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733" w:rsidRDefault="00CA087B" w:rsidP="006C1733">
      <w:pPr>
        <w:spacing w:after="0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1.Основные положения.</w:t>
      </w:r>
      <w:r>
        <w:rPr>
          <w:rFonts w:ascii="Open Sans" w:hAnsi="Open Sans" w:cs="Open Sans"/>
          <w:color w:val="000000"/>
          <w:sz w:val="20"/>
          <w:szCs w:val="20"/>
        </w:rPr>
        <w:br/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1.1. Настоящее Положение определяет условия, порядок, организацию и проведение в ФГБОУ </w:t>
      </w:r>
      <w:proofErr w:type="gramStart"/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ВО</w:t>
      </w:r>
      <w:proofErr w:type="gramEnd"/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 «Брянский государственный технический университет» (далее - БГТУ) V-ГО КОНКУРСА ЧТЕЦОВ среди студентов БГТУ в рамках Фестиваля «Первокурсник ШОУ - 2020» (далее - Конкурс).</w:t>
      </w:r>
      <w:r>
        <w:rPr>
          <w:rFonts w:ascii="Open Sans" w:hAnsi="Open Sans" w:cs="Open Sans"/>
          <w:color w:val="000000"/>
          <w:sz w:val="20"/>
          <w:szCs w:val="20"/>
        </w:rPr>
        <w:br/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1.2. Организатором Конкурса является Литературный клуб БГТУ «Экватор».</w:t>
      </w:r>
      <w:r>
        <w:rPr>
          <w:rFonts w:ascii="Open Sans" w:hAnsi="Open Sans" w:cs="Open Sans"/>
          <w:color w:val="000000"/>
          <w:sz w:val="20"/>
          <w:szCs w:val="20"/>
        </w:rPr>
        <w:br/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1.3. Конкурс проводится в рамках Фестиваля Первокурсник ШОУ - 2020.</w:t>
      </w:r>
      <w:r>
        <w:rPr>
          <w:rFonts w:ascii="Open Sans" w:hAnsi="Open Sans" w:cs="Open Sans"/>
          <w:color w:val="000000"/>
          <w:sz w:val="20"/>
          <w:szCs w:val="20"/>
        </w:rPr>
        <w:br/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1.4. Тема конкурса - свободная.</w:t>
      </w:r>
      <w:r>
        <w:rPr>
          <w:rFonts w:ascii="Open Sans" w:hAnsi="Open Sans" w:cs="Open Sans"/>
          <w:color w:val="000000"/>
          <w:sz w:val="20"/>
          <w:szCs w:val="20"/>
        </w:rPr>
        <w:br/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1.5 Организатор Конкурса оставляет за собой право вносить изменения в положение Конкурса.</w:t>
      </w:r>
      <w:r>
        <w:rPr>
          <w:rFonts w:ascii="Open Sans" w:hAnsi="Open Sans" w:cs="Open Sans"/>
          <w:color w:val="000000"/>
          <w:sz w:val="20"/>
          <w:szCs w:val="20"/>
        </w:rPr>
        <w:br/>
      </w:r>
    </w:p>
    <w:p w:rsidR="00CA087B" w:rsidRDefault="00CA087B" w:rsidP="006C1733">
      <w:pPr>
        <w:spacing w:after="0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2. Цели и задачи Конкурса.</w:t>
      </w:r>
      <w:r>
        <w:rPr>
          <w:rFonts w:ascii="Open Sans" w:hAnsi="Open Sans" w:cs="Open Sans"/>
          <w:color w:val="000000"/>
          <w:sz w:val="20"/>
          <w:szCs w:val="20"/>
        </w:rPr>
        <w:br/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2.1. Цель Конкурса - популяризация искусства художественного чтения, воспитание стойкого интереса к нему.</w:t>
      </w:r>
      <w:r>
        <w:rPr>
          <w:rFonts w:ascii="Open Sans" w:hAnsi="Open Sans" w:cs="Open Sans"/>
          <w:color w:val="000000"/>
          <w:sz w:val="20"/>
          <w:szCs w:val="20"/>
        </w:rPr>
        <w:br/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2.2. Задачи конкурса:</w:t>
      </w:r>
      <w:r>
        <w:rPr>
          <w:rFonts w:ascii="Open Sans" w:hAnsi="Open Sans" w:cs="Open Sans"/>
          <w:color w:val="000000"/>
          <w:sz w:val="20"/>
          <w:szCs w:val="20"/>
        </w:rPr>
        <w:br/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• выявление ярких творческих индивидуальностей;</w:t>
      </w:r>
      <w:r>
        <w:rPr>
          <w:rFonts w:ascii="Open Sans" w:hAnsi="Open Sans" w:cs="Open Sans"/>
          <w:color w:val="000000"/>
          <w:sz w:val="20"/>
          <w:szCs w:val="20"/>
        </w:rPr>
        <w:br/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• развитие творческих способностей студентов.</w:t>
      </w:r>
    </w:p>
    <w:p w:rsidR="006C1733" w:rsidRDefault="006C1733" w:rsidP="006C1733">
      <w:pPr>
        <w:spacing w:after="0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</w:p>
    <w:p w:rsidR="00CA087B" w:rsidRDefault="00CA087B" w:rsidP="006C1733">
      <w:pPr>
        <w:spacing w:after="0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3. </w:t>
      </w:r>
      <w:r w:rsidR="006C1733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Номинации конкурса</w:t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.</w:t>
      </w:r>
    </w:p>
    <w:p w:rsidR="006C1733" w:rsidRDefault="00CA087B" w:rsidP="006C1733">
      <w:pPr>
        <w:spacing w:after="0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3.1</w:t>
      </w:r>
      <w:r w:rsidR="006C1733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. Принять участие в конкурсе можно в одной из следующих номинаций:</w:t>
      </w:r>
    </w:p>
    <w:p w:rsidR="006C1733" w:rsidRDefault="006C1733" w:rsidP="006C1733">
      <w:pPr>
        <w:spacing w:after="0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3.1.1. Слово первокурсника. Могут принять участие студенты 1 курса Брянского государственного технического университета и Политехнического колледжа БГТУ.</w:t>
      </w:r>
    </w:p>
    <w:p w:rsidR="006C1733" w:rsidRDefault="006C1733" w:rsidP="006C1733">
      <w:pPr>
        <w:spacing w:after="0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3.1.2. Голос старшего товарища. Могут принять участие студенты всех курсов Брянского государственного технического университета и Политехнического колледжа БГТУ</w:t>
      </w:r>
      <w:r w:rsidR="00CA087B">
        <w:rPr>
          <w:rFonts w:ascii="Open Sans" w:hAnsi="Open Sans" w:cs="Open Sans"/>
          <w:color w:val="000000"/>
          <w:sz w:val="20"/>
          <w:szCs w:val="20"/>
        </w:rPr>
        <w:br/>
      </w:r>
    </w:p>
    <w:p w:rsidR="003B4A68" w:rsidRDefault="00CA087B" w:rsidP="006C1733">
      <w:pPr>
        <w:spacing w:after="0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3. Порядок и форма проведения конкурса.</w:t>
      </w:r>
      <w:r>
        <w:rPr>
          <w:rFonts w:ascii="Open Sans" w:hAnsi="Open Sans" w:cs="Open Sans"/>
          <w:color w:val="000000"/>
          <w:sz w:val="20"/>
          <w:szCs w:val="20"/>
        </w:rPr>
        <w:br/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3.1. </w:t>
      </w:r>
      <w:r w:rsidR="003B4A68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На конкурс при</w:t>
      </w:r>
      <w:r w:rsidR="00D027D5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нимаются видеоролики прочтения художественного произведения</w:t>
      </w:r>
      <w:r w:rsidR="003B4A68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 в формате </w:t>
      </w:r>
      <w:r w:rsidR="003B4A68">
        <w:rPr>
          <w:rFonts w:ascii="Open Sans" w:hAnsi="Open Sans" w:cs="Open Sans"/>
          <w:color w:val="000000"/>
          <w:sz w:val="20"/>
          <w:szCs w:val="20"/>
          <w:shd w:val="clear" w:color="auto" w:fill="FFFFFF"/>
          <w:lang w:val="en-US"/>
        </w:rPr>
        <w:t>mp</w:t>
      </w:r>
      <w:r w:rsidR="003B4A68" w:rsidRPr="003B4A68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4 </w:t>
      </w:r>
      <w:r w:rsidR="003B4A68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и длительностью до 5 минут</w:t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.</w:t>
      </w:r>
    </w:p>
    <w:p w:rsidR="003B4A68" w:rsidRDefault="003B4A68" w:rsidP="006C1733">
      <w:pPr>
        <w:spacing w:after="0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3.2. Для участия в конкурсе </w:t>
      </w:r>
      <w:r w:rsidR="00D027D5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необходимо о</w:t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тправить работу </w:t>
      </w:r>
      <w:r w:rsidR="005D11B8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и заявку (прил. 1) </w:t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на электронную почту </w:t>
      </w:r>
      <w:hyperlink r:id="rId4" w:history="1">
        <w:r w:rsidR="003133DA" w:rsidRPr="003133DA">
          <w:rPr>
            <w:rStyle w:val="a3"/>
          </w:rPr>
          <w:t>ekvatorbstu@gmail.com</w:t>
        </w:r>
      </w:hyperlink>
      <w:r w:rsidRPr="003B4A68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по </w:t>
      </w:r>
      <w:r w:rsidR="00D027D5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20</w:t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 ноября включительно.</w:t>
      </w:r>
    </w:p>
    <w:p w:rsidR="006C1733" w:rsidRDefault="005D11B8" w:rsidP="006C1733">
      <w:pPr>
        <w:spacing w:after="0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3.3</w:t>
      </w:r>
      <w:r w:rsidR="00CA087B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. Декламировать разрешается стихи, в том числе белые стихотворения, прозу</w:t>
      </w:r>
      <w:r w:rsidR="006F3C25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, драматические произведения</w:t>
      </w:r>
      <w:r w:rsidR="00CA087B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.</w:t>
      </w:r>
      <w:r w:rsidR="00CA087B">
        <w:rPr>
          <w:rFonts w:ascii="Open Sans" w:hAnsi="Open Sans" w:cs="Open Sans"/>
          <w:color w:val="000000"/>
          <w:sz w:val="20"/>
          <w:szCs w:val="20"/>
        </w:rPr>
        <w:br/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3.4</w:t>
      </w:r>
      <w:r w:rsidR="00CA087B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. Произведения не должны содержать нецензурной лексики, призывов к насилию, разжиганию межнациональной розни и экстремизму.</w:t>
      </w:r>
      <w:r w:rsidR="00CA087B">
        <w:rPr>
          <w:rFonts w:ascii="Open Sans" w:hAnsi="Open Sans" w:cs="Open Sans"/>
          <w:color w:val="000000"/>
          <w:sz w:val="20"/>
          <w:szCs w:val="20"/>
        </w:rPr>
        <w:br/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3.5</w:t>
      </w:r>
      <w:r w:rsidR="00CA087B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. Знание текста произведения наизусть является обязательным.</w:t>
      </w:r>
      <w:r w:rsidR="00CA087B">
        <w:rPr>
          <w:rFonts w:ascii="Open Sans" w:hAnsi="Open Sans" w:cs="Open Sans"/>
          <w:color w:val="000000"/>
          <w:sz w:val="20"/>
          <w:szCs w:val="20"/>
        </w:rPr>
        <w:br/>
      </w:r>
    </w:p>
    <w:p w:rsidR="005D11B8" w:rsidRDefault="00CA087B" w:rsidP="006C1733">
      <w:pPr>
        <w:spacing w:after="0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4. </w:t>
      </w:r>
      <w:r w:rsidR="005D11B8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Результаты конкурса и н</w:t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аграждение.</w:t>
      </w:r>
    </w:p>
    <w:p w:rsidR="00731E50" w:rsidRDefault="005D11B8" w:rsidP="006C1733">
      <w:pPr>
        <w:spacing w:after="0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4.1. Конкурсные работы будут оцениваться жюри конкурса.</w:t>
      </w:r>
      <w:r w:rsidR="00731E50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 </w:t>
      </w:r>
      <w:r w:rsidR="00CA087B">
        <w:rPr>
          <w:rFonts w:ascii="Open Sans" w:hAnsi="Open Sans" w:cs="Open Sans"/>
          <w:color w:val="000000"/>
          <w:sz w:val="20"/>
          <w:szCs w:val="20"/>
        </w:rPr>
        <w:br/>
      </w:r>
      <w:r w:rsidR="00731E50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4.2</w:t>
      </w:r>
      <w:r w:rsidR="00CA087B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. Победителями Конкурса </w:t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в каждой из двух номинаций </w:t>
      </w:r>
      <w:r w:rsidR="00CA087B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считаются участники, занявшие три первых места в соответствии с решением жюри.</w:t>
      </w:r>
    </w:p>
    <w:p w:rsidR="0037385C" w:rsidRDefault="002C712B" w:rsidP="006C1733">
      <w:pPr>
        <w:spacing w:after="0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  <w:r>
        <w:rPr>
          <w:rFonts w:ascii="Open Sans" w:hAnsi="Open Sans" w:cs="Open Sans"/>
          <w:color w:val="000000"/>
          <w:sz w:val="20"/>
          <w:szCs w:val="20"/>
        </w:rPr>
        <w:t xml:space="preserve">4.3. </w:t>
      </w:r>
      <w:r w:rsidR="00A15BED">
        <w:rPr>
          <w:rFonts w:ascii="Open Sans" w:hAnsi="Open Sans" w:cs="Open Sans"/>
          <w:color w:val="000000"/>
          <w:sz w:val="20"/>
          <w:szCs w:val="20"/>
        </w:rPr>
        <w:t>Все присланные на конкурс работы будут размещены</w:t>
      </w:r>
      <w:r w:rsidR="00A15BED" w:rsidRPr="00A15BED">
        <w:rPr>
          <w:rFonts w:ascii="Open Sans" w:hAnsi="Open Sans" w:cs="Open Sans"/>
          <w:color w:val="000000"/>
          <w:sz w:val="20"/>
          <w:szCs w:val="20"/>
        </w:rPr>
        <w:t xml:space="preserve"> </w:t>
      </w:r>
      <w:r w:rsidR="00A15BED">
        <w:rPr>
          <w:rFonts w:ascii="Open Sans" w:hAnsi="Open Sans" w:cs="Open Sans"/>
          <w:color w:val="000000"/>
          <w:sz w:val="20"/>
          <w:szCs w:val="20"/>
        </w:rPr>
        <w:t xml:space="preserve">в группе Конкурса </w:t>
      </w:r>
      <w:proofErr w:type="spellStart"/>
      <w:r w:rsidR="00A15BED">
        <w:rPr>
          <w:rFonts w:ascii="Open Sans" w:hAnsi="Open Sans" w:cs="Open Sans"/>
          <w:color w:val="000000"/>
          <w:sz w:val="20"/>
          <w:szCs w:val="20"/>
        </w:rPr>
        <w:t>Вконтакте</w:t>
      </w:r>
      <w:proofErr w:type="spellEnd"/>
      <w:r w:rsidR="00A15BED">
        <w:rPr>
          <w:rFonts w:ascii="Open Sans" w:hAnsi="Open Sans" w:cs="Open Sans"/>
          <w:color w:val="000000"/>
          <w:sz w:val="20"/>
          <w:szCs w:val="20"/>
        </w:rPr>
        <w:t xml:space="preserve"> (</w:t>
      </w:r>
      <w:hyperlink r:id="rId5" w:history="1">
        <w:r w:rsidR="00A15BED" w:rsidRPr="00D14623">
          <w:rPr>
            <w:rStyle w:val="a3"/>
            <w:rFonts w:ascii="Open Sans" w:hAnsi="Open Sans" w:cs="Open Sans"/>
            <w:sz w:val="20"/>
            <w:szCs w:val="20"/>
          </w:rPr>
          <w:t>https://vk.com/event129268082</w:t>
        </w:r>
      </w:hyperlink>
      <w:r w:rsidR="00A15BED">
        <w:rPr>
          <w:rFonts w:ascii="Open Sans" w:hAnsi="Open Sans" w:cs="Open Sans"/>
          <w:color w:val="000000"/>
          <w:sz w:val="20"/>
          <w:szCs w:val="20"/>
        </w:rPr>
        <w:t xml:space="preserve">). </w:t>
      </w:r>
      <w:r>
        <w:rPr>
          <w:rFonts w:ascii="Open Sans" w:hAnsi="Open Sans" w:cs="Open Sans"/>
          <w:color w:val="000000"/>
          <w:sz w:val="20"/>
          <w:szCs w:val="20"/>
        </w:rPr>
        <w:t xml:space="preserve">В период с </w:t>
      </w:r>
      <w:r w:rsidR="00D027D5">
        <w:rPr>
          <w:rFonts w:ascii="Open Sans" w:hAnsi="Open Sans" w:cs="Open Sans"/>
          <w:color w:val="000000"/>
          <w:sz w:val="20"/>
          <w:szCs w:val="20"/>
        </w:rPr>
        <w:t>23 по 26</w:t>
      </w:r>
      <w:r w:rsidR="00731E50">
        <w:rPr>
          <w:rFonts w:ascii="Open Sans" w:hAnsi="Open Sans" w:cs="Open Sans"/>
          <w:color w:val="000000"/>
          <w:sz w:val="20"/>
          <w:szCs w:val="20"/>
        </w:rPr>
        <w:t xml:space="preserve"> ноября будет проходить открытое голосование.</w:t>
      </w:r>
      <w:r>
        <w:rPr>
          <w:rFonts w:ascii="Open Sans" w:hAnsi="Open Sans" w:cs="Open Sans"/>
          <w:color w:val="000000"/>
          <w:sz w:val="20"/>
          <w:szCs w:val="20"/>
        </w:rPr>
        <w:t xml:space="preserve"> Участник, набравший большее количество голосов в каждой из номинаций будет удостоен приза зрительских симпатий Конкурса.</w:t>
      </w:r>
      <w:r w:rsidR="00CA087B">
        <w:rPr>
          <w:rFonts w:ascii="Open Sans" w:hAnsi="Open Sans" w:cs="Open Sans"/>
          <w:color w:val="000000"/>
          <w:sz w:val="20"/>
          <w:szCs w:val="20"/>
        </w:rPr>
        <w:br/>
      </w:r>
      <w:r w:rsidR="00D027D5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4.4</w:t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. </w:t>
      </w:r>
      <w:r w:rsidR="00CA087B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Награждение победителей Конкурса дипломами</w:t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 и ценными призами будет проходить</w:t>
      </w:r>
      <w:r w:rsidR="00CA087B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 </w:t>
      </w:r>
      <w:r w:rsidR="00D027D5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27</w:t>
      </w: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 ноября в 15:00 в Читальном зале учебного корпуса №1</w:t>
      </w:r>
      <w:r w:rsidR="00CA087B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.</w:t>
      </w:r>
    </w:p>
    <w:p w:rsidR="002C712B" w:rsidRDefault="00D027D5" w:rsidP="006C1733">
      <w:pPr>
        <w:spacing w:after="0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lastRenderedPageBreak/>
        <w:t>4.5</w:t>
      </w:r>
      <w:r w:rsidR="002C712B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. Организатор конкурса оставляет за собой право поощрять участников Конкурса в дополнительных отдельных номинациях на усмотрение жюри Конкурса.</w:t>
      </w:r>
    </w:p>
    <w:p w:rsidR="00ED7F63" w:rsidRDefault="00ED7F63" w:rsidP="00ED7F63">
      <w:pPr>
        <w:spacing w:after="0"/>
        <w:jc w:val="right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Приложение 1</w:t>
      </w:r>
    </w:p>
    <w:p w:rsidR="00ED7F63" w:rsidRDefault="00ED7F63" w:rsidP="00ED7F63">
      <w:pPr>
        <w:spacing w:after="0"/>
        <w:jc w:val="right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</w:p>
    <w:p w:rsidR="00ED7F63" w:rsidRDefault="00ED7F63" w:rsidP="00ED7F63">
      <w:pPr>
        <w:spacing w:after="0"/>
        <w:jc w:val="center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  <w:r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>Заявка на V-ЫЙ КОНКУРС</w:t>
      </w:r>
      <w:r w:rsidRPr="00ED7F63"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  <w:t xml:space="preserve"> ЧТЕЦОВ среди студентов БГТУ в рамках Фестиваля «Первокурсник ШОУ - 2020»</w:t>
      </w:r>
    </w:p>
    <w:p w:rsidR="00ED7F63" w:rsidRDefault="00ED7F63" w:rsidP="00ED7F63">
      <w:pPr>
        <w:spacing w:after="0"/>
        <w:jc w:val="center"/>
        <w:rPr>
          <w:rFonts w:ascii="Open Sans" w:hAnsi="Open Sans" w:cs="Open Sans"/>
          <w:color w:val="000000"/>
          <w:sz w:val="20"/>
          <w:szCs w:val="20"/>
          <w:shd w:val="clear" w:color="auto" w:fill="FFFFFF"/>
        </w:rPr>
      </w:pPr>
    </w:p>
    <w:tbl>
      <w:tblPr>
        <w:tblStyle w:val="a4"/>
        <w:tblW w:w="0" w:type="auto"/>
        <w:jc w:val="center"/>
        <w:tblLook w:val="04A0"/>
      </w:tblPr>
      <w:tblGrid>
        <w:gridCol w:w="4785"/>
        <w:gridCol w:w="4786"/>
      </w:tblGrid>
      <w:tr w:rsidR="00ED7F63" w:rsidTr="00ED7F63">
        <w:trPr>
          <w:jc w:val="center"/>
        </w:trPr>
        <w:tc>
          <w:tcPr>
            <w:tcW w:w="4785" w:type="dxa"/>
            <w:vAlign w:val="center"/>
          </w:tcPr>
          <w:p w:rsidR="00ED7F63" w:rsidRDefault="00ED7F63" w:rsidP="00ED7F63">
            <w:pPr>
              <w:jc w:val="center"/>
            </w:pPr>
            <w:r>
              <w:t>ФИО участника</w:t>
            </w:r>
          </w:p>
        </w:tc>
        <w:tc>
          <w:tcPr>
            <w:tcW w:w="4786" w:type="dxa"/>
            <w:vAlign w:val="center"/>
          </w:tcPr>
          <w:p w:rsidR="00ED7F63" w:rsidRDefault="00ED7F63" w:rsidP="00ED7F63">
            <w:pPr>
              <w:jc w:val="center"/>
            </w:pPr>
          </w:p>
        </w:tc>
      </w:tr>
      <w:tr w:rsidR="00ED7F63" w:rsidTr="00ED7F63">
        <w:trPr>
          <w:jc w:val="center"/>
        </w:trPr>
        <w:tc>
          <w:tcPr>
            <w:tcW w:w="4785" w:type="dxa"/>
            <w:vAlign w:val="center"/>
          </w:tcPr>
          <w:p w:rsidR="00ED7F63" w:rsidRPr="00ED7F63" w:rsidRDefault="00C7142E" w:rsidP="00ED7F63">
            <w:pPr>
              <w:jc w:val="center"/>
            </w:pPr>
            <w:r>
              <w:t>Номинация</w:t>
            </w:r>
          </w:p>
        </w:tc>
        <w:tc>
          <w:tcPr>
            <w:tcW w:w="4786" w:type="dxa"/>
            <w:vAlign w:val="center"/>
          </w:tcPr>
          <w:p w:rsidR="00ED7F63" w:rsidRDefault="00ED7F63" w:rsidP="00ED7F63">
            <w:pPr>
              <w:jc w:val="center"/>
            </w:pPr>
          </w:p>
        </w:tc>
      </w:tr>
      <w:tr w:rsidR="00C7142E" w:rsidTr="00ED7F63">
        <w:trPr>
          <w:jc w:val="center"/>
        </w:trPr>
        <w:tc>
          <w:tcPr>
            <w:tcW w:w="4785" w:type="dxa"/>
            <w:vAlign w:val="center"/>
          </w:tcPr>
          <w:p w:rsidR="00C7142E" w:rsidRDefault="00C7142E" w:rsidP="00ED7F63">
            <w:pPr>
              <w:jc w:val="center"/>
            </w:pPr>
            <w:r>
              <w:t>Институт</w:t>
            </w:r>
            <w:r>
              <w:rPr>
                <w:lang w:val="en-US"/>
              </w:rPr>
              <w:t>/</w:t>
            </w:r>
            <w:r>
              <w:t>Факультет</w:t>
            </w:r>
          </w:p>
        </w:tc>
        <w:tc>
          <w:tcPr>
            <w:tcW w:w="4786" w:type="dxa"/>
            <w:vAlign w:val="center"/>
          </w:tcPr>
          <w:p w:rsidR="00C7142E" w:rsidRDefault="00C7142E" w:rsidP="00ED7F63">
            <w:pPr>
              <w:jc w:val="center"/>
            </w:pPr>
          </w:p>
        </w:tc>
      </w:tr>
      <w:tr w:rsidR="00ED7F63" w:rsidTr="00ED7F63">
        <w:trPr>
          <w:jc w:val="center"/>
        </w:trPr>
        <w:tc>
          <w:tcPr>
            <w:tcW w:w="4785" w:type="dxa"/>
            <w:vAlign w:val="center"/>
          </w:tcPr>
          <w:p w:rsidR="00ED7F63" w:rsidRDefault="00ED7F63" w:rsidP="00ED7F63">
            <w:pPr>
              <w:jc w:val="center"/>
            </w:pPr>
            <w:r>
              <w:t>Группа</w:t>
            </w:r>
          </w:p>
        </w:tc>
        <w:tc>
          <w:tcPr>
            <w:tcW w:w="4786" w:type="dxa"/>
            <w:vAlign w:val="center"/>
          </w:tcPr>
          <w:p w:rsidR="00ED7F63" w:rsidRDefault="00ED7F63" w:rsidP="00ED7F63">
            <w:pPr>
              <w:jc w:val="center"/>
            </w:pPr>
          </w:p>
        </w:tc>
      </w:tr>
      <w:tr w:rsidR="00ED7F63" w:rsidTr="00ED7F63">
        <w:trPr>
          <w:jc w:val="center"/>
        </w:trPr>
        <w:tc>
          <w:tcPr>
            <w:tcW w:w="4785" w:type="dxa"/>
            <w:vAlign w:val="center"/>
          </w:tcPr>
          <w:p w:rsidR="00ED7F63" w:rsidRDefault="00ED7F63" w:rsidP="00ED7F63">
            <w:pPr>
              <w:jc w:val="center"/>
            </w:pPr>
            <w:r>
              <w:t>Контактный телефон</w:t>
            </w:r>
          </w:p>
        </w:tc>
        <w:tc>
          <w:tcPr>
            <w:tcW w:w="4786" w:type="dxa"/>
            <w:vAlign w:val="center"/>
          </w:tcPr>
          <w:p w:rsidR="00ED7F63" w:rsidRDefault="00ED7F63" w:rsidP="00ED7F63">
            <w:pPr>
              <w:jc w:val="center"/>
            </w:pPr>
          </w:p>
        </w:tc>
      </w:tr>
      <w:tr w:rsidR="00ED7F63" w:rsidTr="00ED7F63">
        <w:trPr>
          <w:jc w:val="center"/>
        </w:trPr>
        <w:tc>
          <w:tcPr>
            <w:tcW w:w="4785" w:type="dxa"/>
            <w:vAlign w:val="center"/>
          </w:tcPr>
          <w:p w:rsidR="00ED7F63" w:rsidRPr="00ED7F63" w:rsidRDefault="00ED7F63" w:rsidP="00ED7F63">
            <w:pPr>
              <w:jc w:val="center"/>
            </w:pPr>
            <w:r>
              <w:rPr>
                <w:lang w:val="en-US"/>
              </w:rPr>
              <w:t>e-mail</w:t>
            </w:r>
          </w:p>
        </w:tc>
        <w:tc>
          <w:tcPr>
            <w:tcW w:w="4786" w:type="dxa"/>
            <w:vAlign w:val="center"/>
          </w:tcPr>
          <w:p w:rsidR="00ED7F63" w:rsidRDefault="00ED7F63" w:rsidP="00ED7F63">
            <w:pPr>
              <w:jc w:val="center"/>
            </w:pPr>
          </w:p>
        </w:tc>
      </w:tr>
    </w:tbl>
    <w:p w:rsidR="00ED7F63" w:rsidRDefault="00ED7F63" w:rsidP="00ED7F63">
      <w:pPr>
        <w:spacing w:after="0"/>
        <w:jc w:val="both"/>
      </w:pPr>
    </w:p>
    <w:sectPr w:rsidR="00ED7F63" w:rsidSect="003738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 Sans">
    <w:panose1 w:val="020B0606030504020204"/>
    <w:charset w:val="CC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7"/>
  <w:proofState w:spelling="clean" w:grammar="clean"/>
  <w:defaultTabStop w:val="708"/>
  <w:characterSpacingControl w:val="doNotCompress"/>
  <w:compat/>
  <w:rsids>
    <w:rsidRoot w:val="00CA087B"/>
    <w:rsid w:val="000D25F4"/>
    <w:rsid w:val="001B64AE"/>
    <w:rsid w:val="002C712B"/>
    <w:rsid w:val="003133DA"/>
    <w:rsid w:val="0037385C"/>
    <w:rsid w:val="003B4A68"/>
    <w:rsid w:val="003C3ECE"/>
    <w:rsid w:val="004B6F58"/>
    <w:rsid w:val="005D11B8"/>
    <w:rsid w:val="006C1733"/>
    <w:rsid w:val="006F3C25"/>
    <w:rsid w:val="00731E50"/>
    <w:rsid w:val="008870AE"/>
    <w:rsid w:val="008D639A"/>
    <w:rsid w:val="00A15BED"/>
    <w:rsid w:val="00A33B6E"/>
    <w:rsid w:val="00C7142E"/>
    <w:rsid w:val="00CA087B"/>
    <w:rsid w:val="00D027D5"/>
    <w:rsid w:val="00DE7916"/>
    <w:rsid w:val="00EB0B43"/>
    <w:rsid w:val="00ED7F63"/>
    <w:rsid w:val="00F268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8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CA087B"/>
  </w:style>
  <w:style w:type="character" w:styleId="a3">
    <w:name w:val="Hyperlink"/>
    <w:basedOn w:val="a0"/>
    <w:uiPriority w:val="99"/>
    <w:unhideWhenUsed/>
    <w:rsid w:val="00CA087B"/>
    <w:rPr>
      <w:color w:val="0000FF"/>
      <w:u w:val="single"/>
    </w:rPr>
  </w:style>
  <w:style w:type="table" w:styleId="a4">
    <w:name w:val="Table Grid"/>
    <w:basedOn w:val="a1"/>
    <w:uiPriority w:val="59"/>
    <w:rsid w:val="00ED7F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k.com/event129268082" TargetMode="External"/><Relationship Id="rId4" Type="http://schemas.openxmlformats.org/officeDocument/2006/relationships/hyperlink" Target="mailto:ekvatorbstu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434</Words>
  <Characters>2476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SPRAV</dc:creator>
  <cp:keywords/>
  <dc:description/>
  <cp:lastModifiedBy>SPRAV</cp:lastModifiedBy>
  <cp:revision>11</cp:revision>
  <dcterms:created xsi:type="dcterms:W3CDTF">2020-10-14T11:46:00Z</dcterms:created>
  <dcterms:modified xsi:type="dcterms:W3CDTF">2020-11-03T07:27:00Z</dcterms:modified>
</cp:coreProperties>
</file>