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C" w:rsidRPr="00424EFF" w:rsidRDefault="008E5D1C" w:rsidP="00795D08">
      <w:pPr>
        <w:ind w:firstLine="709"/>
        <w:jc w:val="right"/>
      </w:pPr>
      <w:r w:rsidRPr="00424EFF">
        <w:t>Приложение № 1</w:t>
      </w:r>
    </w:p>
    <w:p w:rsidR="008E5D1C" w:rsidRPr="00424EFF" w:rsidRDefault="008E5D1C" w:rsidP="00795D08">
      <w:pPr>
        <w:ind w:firstLine="709"/>
        <w:jc w:val="right"/>
      </w:pPr>
      <w:r w:rsidRPr="00424EFF">
        <w:t>к приказу департамента</w:t>
      </w:r>
    </w:p>
    <w:p w:rsidR="008E5D1C" w:rsidRPr="00424EFF" w:rsidRDefault="008E5D1C" w:rsidP="00795D08">
      <w:pPr>
        <w:ind w:firstLine="709"/>
        <w:jc w:val="right"/>
      </w:pPr>
      <w:r w:rsidRPr="00424EFF">
        <w:t>образования и науки</w:t>
      </w:r>
    </w:p>
    <w:p w:rsidR="008E5D1C" w:rsidRDefault="008E5D1C" w:rsidP="00795D08">
      <w:pPr>
        <w:ind w:firstLine="709"/>
        <w:jc w:val="right"/>
      </w:pPr>
      <w:r w:rsidRPr="00424EFF">
        <w:t>Брянской области</w:t>
      </w:r>
    </w:p>
    <w:p w:rsidR="008E5D1C" w:rsidRPr="00A26CA4" w:rsidRDefault="008E5D1C" w:rsidP="00795D08">
      <w:pPr>
        <w:ind w:firstLine="709"/>
        <w:jc w:val="right"/>
        <w:rPr>
          <w:sz w:val="16"/>
          <w:szCs w:val="16"/>
        </w:rPr>
      </w:pPr>
    </w:p>
    <w:p w:rsidR="00A26CA4" w:rsidRPr="00A26CA4" w:rsidRDefault="00A26CA4" w:rsidP="00795D08">
      <w:pPr>
        <w:ind w:firstLine="709"/>
        <w:jc w:val="right"/>
        <w:rPr>
          <w:sz w:val="12"/>
          <w:szCs w:val="12"/>
          <w:u w:val="single"/>
        </w:rPr>
      </w:pPr>
      <w:r w:rsidRPr="00A26CA4">
        <w:rPr>
          <w:u w:val="single"/>
        </w:rPr>
        <w:t>от 24.03.2020 г. № 426</w:t>
      </w:r>
    </w:p>
    <w:p w:rsidR="008E5D1C" w:rsidRPr="00424EFF" w:rsidRDefault="008E5D1C" w:rsidP="00795D08">
      <w:pPr>
        <w:ind w:firstLine="709"/>
        <w:jc w:val="right"/>
        <w:rPr>
          <w:sz w:val="28"/>
          <w:szCs w:val="28"/>
        </w:rPr>
      </w:pPr>
    </w:p>
    <w:p w:rsidR="00D80D2D" w:rsidRPr="00424EFF" w:rsidRDefault="00D80D2D" w:rsidP="0087632F">
      <w:pPr>
        <w:ind w:firstLine="709"/>
        <w:jc w:val="center"/>
        <w:rPr>
          <w:sz w:val="28"/>
          <w:szCs w:val="28"/>
        </w:rPr>
      </w:pPr>
    </w:p>
    <w:p w:rsidR="00A82472" w:rsidRDefault="00B2469D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ПОЛОЖЕНИЕ</w:t>
      </w:r>
      <w:r w:rsidRPr="00424EFF">
        <w:rPr>
          <w:b/>
          <w:bCs/>
          <w:sz w:val="28"/>
          <w:szCs w:val="28"/>
        </w:rPr>
        <w:br/>
        <w:t>о</w:t>
      </w:r>
      <w:r w:rsidR="007E5770">
        <w:rPr>
          <w:b/>
          <w:bCs/>
          <w:sz w:val="28"/>
          <w:szCs w:val="28"/>
        </w:rPr>
        <w:t>б открытом</w:t>
      </w:r>
      <w:r w:rsidRPr="00424EFF">
        <w:rPr>
          <w:b/>
          <w:bCs/>
          <w:sz w:val="28"/>
          <w:szCs w:val="28"/>
        </w:rPr>
        <w:t xml:space="preserve"> конкурсе на лучшую научную работу </w:t>
      </w:r>
    </w:p>
    <w:p w:rsidR="00CE3189" w:rsidRDefault="00165BF8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магистрантов, аспирантов и молодых ученых</w:t>
      </w:r>
      <w:r w:rsidR="00CE3189">
        <w:rPr>
          <w:b/>
          <w:bCs/>
          <w:sz w:val="28"/>
          <w:szCs w:val="28"/>
        </w:rPr>
        <w:t xml:space="preserve"> Брянской области</w:t>
      </w:r>
    </w:p>
    <w:p w:rsidR="00A82472" w:rsidRDefault="00B2469D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 xml:space="preserve">по естественным, техническим и гуманитарным наукам </w:t>
      </w:r>
    </w:p>
    <w:p w:rsidR="00B2469D" w:rsidRPr="00424EFF" w:rsidRDefault="00B2469D" w:rsidP="00795D08">
      <w:pPr>
        <w:shd w:val="clear" w:color="auto" w:fill="FFFFFF"/>
        <w:ind w:right="45"/>
        <w:jc w:val="center"/>
        <w:outlineLvl w:val="0"/>
        <w:rPr>
          <w:sz w:val="28"/>
          <w:szCs w:val="28"/>
        </w:rPr>
      </w:pPr>
      <w:r w:rsidRPr="00424EFF">
        <w:rPr>
          <w:sz w:val="28"/>
          <w:szCs w:val="28"/>
          <w:lang w:eastAsia="ar-SA"/>
        </w:rPr>
        <w:t>«</w:t>
      </w:r>
      <w:r w:rsidRPr="00424EFF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</w:t>
      </w:r>
      <w:r w:rsidR="001818A0">
        <w:rPr>
          <w:b/>
          <w:bCs/>
          <w:sz w:val="28"/>
          <w:szCs w:val="28"/>
        </w:rPr>
        <w:t>20</w:t>
      </w:r>
      <w:r w:rsidRPr="00424EFF">
        <w:rPr>
          <w:b/>
          <w:bCs/>
          <w:sz w:val="28"/>
          <w:szCs w:val="28"/>
        </w:rPr>
        <w:t>»</w:t>
      </w:r>
    </w:p>
    <w:p w:rsidR="008E5D1C" w:rsidRPr="006C66C4" w:rsidRDefault="008E5D1C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ind w:right="40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1.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Общие положения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1.1. Конкурс на лучшую научную работу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 xml:space="preserve"> Брянской области по естественным, техническим и гуман</w:t>
      </w:r>
      <w:r w:rsidRPr="00424EFF">
        <w:rPr>
          <w:sz w:val="28"/>
          <w:szCs w:val="28"/>
        </w:rPr>
        <w:t>и</w:t>
      </w:r>
      <w:r w:rsidRPr="00424EFF">
        <w:rPr>
          <w:sz w:val="28"/>
          <w:szCs w:val="28"/>
        </w:rPr>
        <w:t xml:space="preserve">тарным наукам (далее – Конкурс) проводится в целях развития и оценки навыков научно-исследовательской работы </w:t>
      </w:r>
      <w:r w:rsidR="00165BF8">
        <w:rPr>
          <w:sz w:val="28"/>
          <w:szCs w:val="28"/>
        </w:rPr>
        <w:t>магистрантов, аспирантов и м</w:t>
      </w:r>
      <w:r w:rsidR="00165BF8">
        <w:rPr>
          <w:sz w:val="28"/>
          <w:szCs w:val="28"/>
        </w:rPr>
        <w:t>о</w:t>
      </w:r>
      <w:r w:rsidR="00165BF8">
        <w:rPr>
          <w:sz w:val="28"/>
          <w:szCs w:val="28"/>
        </w:rPr>
        <w:t>лодых ученых</w:t>
      </w:r>
      <w:r w:rsidRPr="00424EFF">
        <w:rPr>
          <w:sz w:val="28"/>
          <w:szCs w:val="28"/>
        </w:rPr>
        <w:t>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1.2. Конкурс является ежегодным и объявляется департаментом обр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зования и науки Брянской области.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1.3. Руководство Конкурсом осуществляет Оргкомитет, который назн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чает Конкурсную комиссию и утверждает состав Экспертных групп по ра</w:t>
      </w:r>
      <w:r w:rsidRPr="00424EFF">
        <w:rPr>
          <w:sz w:val="28"/>
          <w:szCs w:val="28"/>
        </w:rPr>
        <w:t>з</w:t>
      </w:r>
      <w:r w:rsidRPr="00424EFF">
        <w:rPr>
          <w:sz w:val="28"/>
          <w:szCs w:val="28"/>
        </w:rPr>
        <w:t>делам Конкурса (п.5 настоящего Положения).</w:t>
      </w:r>
    </w:p>
    <w:p w:rsidR="008A2B4D" w:rsidRDefault="00B2469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 w:rsidRPr="00424EFF">
        <w:rPr>
          <w:sz w:val="28"/>
          <w:szCs w:val="28"/>
        </w:rPr>
        <w:t xml:space="preserve">1.4. Для проведения конкурса Оргкомитет определяет базовый вуз </w:t>
      </w:r>
      <w:r w:rsidR="00157DC0">
        <w:rPr>
          <w:sz w:val="28"/>
          <w:szCs w:val="28"/>
        </w:rPr>
        <w:t xml:space="preserve">            </w:t>
      </w:r>
      <w:r w:rsidRPr="00424EFF">
        <w:rPr>
          <w:sz w:val="28"/>
          <w:szCs w:val="28"/>
        </w:rPr>
        <w:t>(ответственный исполнитель), которому поручается координация всех мер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 xml:space="preserve">приятий и этапов Конкурса. </w:t>
      </w:r>
    </w:p>
    <w:p w:rsidR="00B2469D" w:rsidRPr="00795D08" w:rsidRDefault="008A2B4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 xml:space="preserve">1.5. </w:t>
      </w:r>
      <w:r w:rsidR="00B2469D" w:rsidRPr="00795D08">
        <w:rPr>
          <w:spacing w:val="-4"/>
          <w:sz w:val="28"/>
          <w:szCs w:val="28"/>
        </w:rPr>
        <w:t>Для проведения конкурса</w:t>
      </w:r>
      <w:r w:rsidR="009112F7" w:rsidRPr="00795D08">
        <w:rPr>
          <w:spacing w:val="-4"/>
          <w:sz w:val="28"/>
          <w:szCs w:val="28"/>
        </w:rPr>
        <w:t xml:space="preserve"> в</w:t>
      </w:r>
      <w:r w:rsidR="00B2469D" w:rsidRPr="00795D08">
        <w:rPr>
          <w:spacing w:val="-4"/>
          <w:sz w:val="28"/>
          <w:szCs w:val="28"/>
        </w:rPr>
        <w:t xml:space="preserve"> 20</w:t>
      </w:r>
      <w:r w:rsidR="00160E8D">
        <w:rPr>
          <w:spacing w:val="-4"/>
          <w:sz w:val="28"/>
          <w:szCs w:val="28"/>
        </w:rPr>
        <w:t>20</w:t>
      </w:r>
      <w:r w:rsidR="00B2469D" w:rsidRPr="00795D08">
        <w:rPr>
          <w:spacing w:val="-4"/>
          <w:sz w:val="28"/>
          <w:szCs w:val="28"/>
        </w:rPr>
        <w:t xml:space="preserve"> г</w:t>
      </w:r>
      <w:r w:rsidR="007D35D8">
        <w:rPr>
          <w:spacing w:val="-4"/>
          <w:sz w:val="28"/>
          <w:szCs w:val="28"/>
        </w:rPr>
        <w:t>оду</w:t>
      </w:r>
      <w:r w:rsidR="00B2469D" w:rsidRPr="00795D08">
        <w:rPr>
          <w:spacing w:val="-4"/>
          <w:sz w:val="28"/>
          <w:szCs w:val="28"/>
        </w:rPr>
        <w:t xml:space="preserve"> базовым вузом определен </w:t>
      </w:r>
      <w:r w:rsidR="004F1075" w:rsidRPr="00795D08">
        <w:rPr>
          <w:spacing w:val="-4"/>
          <w:sz w:val="28"/>
          <w:szCs w:val="28"/>
        </w:rPr>
        <w:t xml:space="preserve">ФГБОУ </w:t>
      </w:r>
      <w:proofErr w:type="gramStart"/>
      <w:r w:rsidR="004F1075" w:rsidRPr="00795D08">
        <w:rPr>
          <w:spacing w:val="-4"/>
          <w:sz w:val="28"/>
          <w:szCs w:val="28"/>
        </w:rPr>
        <w:t>В</w:t>
      </w:r>
      <w:r w:rsidR="009112F7" w:rsidRPr="00795D08">
        <w:rPr>
          <w:spacing w:val="-4"/>
          <w:sz w:val="28"/>
          <w:szCs w:val="28"/>
        </w:rPr>
        <w:t>О</w:t>
      </w:r>
      <w:proofErr w:type="gramEnd"/>
      <w:r w:rsidR="009112F7" w:rsidRPr="00795D08">
        <w:rPr>
          <w:spacing w:val="-4"/>
          <w:sz w:val="28"/>
          <w:szCs w:val="28"/>
        </w:rPr>
        <w:t xml:space="preserve"> «</w:t>
      </w:r>
      <w:r w:rsidR="004975D9" w:rsidRPr="00795D08">
        <w:rPr>
          <w:spacing w:val="-4"/>
          <w:sz w:val="28"/>
          <w:szCs w:val="28"/>
        </w:rPr>
        <w:t xml:space="preserve">Брянский государственный </w:t>
      </w:r>
      <w:r w:rsidR="00160E8D">
        <w:rPr>
          <w:spacing w:val="-4"/>
          <w:sz w:val="28"/>
          <w:szCs w:val="28"/>
        </w:rPr>
        <w:t>технический</w:t>
      </w:r>
      <w:r w:rsidR="004975D9" w:rsidRPr="00795D08">
        <w:rPr>
          <w:spacing w:val="-4"/>
          <w:sz w:val="28"/>
          <w:szCs w:val="28"/>
        </w:rPr>
        <w:t xml:space="preserve"> университет</w:t>
      </w:r>
      <w:r w:rsidR="009112F7" w:rsidRPr="00795D08">
        <w:rPr>
          <w:spacing w:val="-4"/>
          <w:sz w:val="28"/>
          <w:szCs w:val="28"/>
        </w:rPr>
        <w:t>»</w:t>
      </w:r>
      <w:r w:rsidR="00B2469D" w:rsidRPr="00795D08">
        <w:rPr>
          <w:spacing w:val="-4"/>
          <w:sz w:val="28"/>
          <w:szCs w:val="28"/>
        </w:rPr>
        <w:t xml:space="preserve"> (далее – Базовый вуз).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832F92">
      <w:pPr>
        <w:shd w:val="clear" w:color="auto" w:fill="FFFFFF"/>
        <w:tabs>
          <w:tab w:val="left" w:pos="851"/>
          <w:tab w:val="left" w:pos="2694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2.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Участники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2.1. </w:t>
      </w:r>
      <w:proofErr w:type="gramStart"/>
      <w:r w:rsidRPr="00424EFF">
        <w:rPr>
          <w:sz w:val="28"/>
          <w:szCs w:val="28"/>
        </w:rPr>
        <w:t xml:space="preserve">К участию в конкурсе допускаются </w:t>
      </w:r>
      <w:r w:rsidR="00434585">
        <w:rPr>
          <w:sz w:val="28"/>
          <w:szCs w:val="28"/>
        </w:rPr>
        <w:t xml:space="preserve">магистранты и </w:t>
      </w:r>
      <w:r w:rsidRPr="00424EFF">
        <w:rPr>
          <w:sz w:val="28"/>
          <w:szCs w:val="28"/>
        </w:rPr>
        <w:t>аспиранты</w:t>
      </w:r>
      <w:r w:rsidR="00434585">
        <w:rPr>
          <w:sz w:val="28"/>
          <w:szCs w:val="28"/>
        </w:rPr>
        <w:t>, об</w:t>
      </w:r>
      <w:r w:rsidR="00434585">
        <w:rPr>
          <w:sz w:val="28"/>
          <w:szCs w:val="28"/>
        </w:rPr>
        <w:t>у</w:t>
      </w:r>
      <w:r w:rsidR="00434585">
        <w:rPr>
          <w:sz w:val="28"/>
          <w:szCs w:val="28"/>
        </w:rPr>
        <w:t xml:space="preserve">чающиеся в </w:t>
      </w:r>
      <w:r w:rsidR="007D35D8">
        <w:rPr>
          <w:sz w:val="28"/>
          <w:szCs w:val="28"/>
        </w:rPr>
        <w:t>образовательных организациях высшего образования</w:t>
      </w:r>
      <w:r w:rsidR="00434585">
        <w:rPr>
          <w:sz w:val="28"/>
          <w:szCs w:val="28"/>
        </w:rPr>
        <w:t>, а также</w:t>
      </w:r>
      <w:r w:rsidRPr="00424EFF">
        <w:rPr>
          <w:sz w:val="28"/>
          <w:szCs w:val="28"/>
        </w:rPr>
        <w:t xml:space="preserve"> молодые ученые </w:t>
      </w:r>
      <w:r w:rsidR="00B81007" w:rsidRPr="009769E8">
        <w:rPr>
          <w:sz w:val="28"/>
          <w:szCs w:val="28"/>
        </w:rPr>
        <w:t xml:space="preserve">без </w:t>
      </w:r>
      <w:r w:rsidR="009769E8">
        <w:rPr>
          <w:sz w:val="28"/>
          <w:szCs w:val="28"/>
        </w:rPr>
        <w:t xml:space="preserve">ученой </w:t>
      </w:r>
      <w:r w:rsidR="00B81007" w:rsidRPr="009769E8">
        <w:rPr>
          <w:sz w:val="28"/>
          <w:szCs w:val="28"/>
        </w:rPr>
        <w:t>степени, со степенью кандидата наук</w:t>
      </w:r>
      <w:r w:rsidRPr="00424EFF">
        <w:rPr>
          <w:sz w:val="28"/>
          <w:szCs w:val="28"/>
        </w:rPr>
        <w:t xml:space="preserve"> в возрасте до 35 лет, молод</w:t>
      </w:r>
      <w:r w:rsidR="00B81007">
        <w:rPr>
          <w:sz w:val="28"/>
          <w:szCs w:val="28"/>
        </w:rPr>
        <w:t xml:space="preserve">ые ученые со степенью </w:t>
      </w:r>
      <w:r w:rsidRPr="00424EFF">
        <w:rPr>
          <w:sz w:val="28"/>
          <w:szCs w:val="28"/>
        </w:rPr>
        <w:t>доктора наук – в возрасте до 40 лет</w:t>
      </w:r>
      <w:r w:rsidR="00365599">
        <w:rPr>
          <w:sz w:val="28"/>
          <w:szCs w:val="28"/>
        </w:rPr>
        <w:t>, осуществляющие свою деятельность в образов</w:t>
      </w:r>
      <w:r w:rsidR="00C820F9">
        <w:rPr>
          <w:sz w:val="28"/>
          <w:szCs w:val="28"/>
        </w:rPr>
        <w:t>ательных и научных организ</w:t>
      </w:r>
      <w:r w:rsidR="00C820F9">
        <w:rPr>
          <w:sz w:val="28"/>
          <w:szCs w:val="28"/>
        </w:rPr>
        <w:t>а</w:t>
      </w:r>
      <w:r w:rsidR="00C820F9">
        <w:rPr>
          <w:sz w:val="28"/>
          <w:szCs w:val="28"/>
        </w:rPr>
        <w:t xml:space="preserve">циях, на предприятиях </w:t>
      </w:r>
      <w:r w:rsidR="00365599" w:rsidRPr="00424EFF">
        <w:rPr>
          <w:sz w:val="28"/>
          <w:szCs w:val="28"/>
        </w:rPr>
        <w:t>Брянской области.</w:t>
      </w:r>
      <w:proofErr w:type="gramEnd"/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2.2. На конкурс принимаются индивидуальные и коллективные научно-исследовател</w:t>
      </w:r>
      <w:r w:rsidR="00D52E31" w:rsidRPr="00424EFF">
        <w:rPr>
          <w:sz w:val="28"/>
          <w:szCs w:val="28"/>
        </w:rPr>
        <w:t>ь</w:t>
      </w:r>
      <w:r w:rsidRPr="00424EFF">
        <w:rPr>
          <w:sz w:val="28"/>
          <w:szCs w:val="28"/>
        </w:rPr>
        <w:t>ские работы.</w:t>
      </w:r>
    </w:p>
    <w:p w:rsidR="00B2469D" w:rsidRDefault="00D52E31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2.3. </w:t>
      </w:r>
      <w:r w:rsidR="00B2469D" w:rsidRPr="00424EFF">
        <w:rPr>
          <w:sz w:val="28"/>
          <w:szCs w:val="28"/>
        </w:rPr>
        <w:t xml:space="preserve">К участию в Конкурсе на общих основаниях допускаются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="00B81007">
        <w:rPr>
          <w:sz w:val="28"/>
          <w:szCs w:val="28"/>
        </w:rPr>
        <w:t xml:space="preserve"> вузов государств-</w:t>
      </w:r>
      <w:r w:rsidR="00B2469D" w:rsidRPr="00424EFF">
        <w:rPr>
          <w:sz w:val="28"/>
          <w:szCs w:val="28"/>
        </w:rPr>
        <w:t>участников Содружества Независимых Государств (СНГ), а также отдельные работы м</w:t>
      </w:r>
      <w:r w:rsidR="00B2469D" w:rsidRPr="00424EFF">
        <w:rPr>
          <w:sz w:val="28"/>
          <w:szCs w:val="28"/>
        </w:rPr>
        <w:t>о</w:t>
      </w:r>
      <w:r w:rsidR="00B2469D" w:rsidRPr="00424EFF">
        <w:rPr>
          <w:sz w:val="28"/>
          <w:szCs w:val="28"/>
        </w:rPr>
        <w:t>лодых ученых зарубежных стран.</w:t>
      </w:r>
    </w:p>
    <w:p w:rsidR="00A306E8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lastRenderedPageBreak/>
        <w:t>3.</w:t>
      </w:r>
      <w:r w:rsidR="005E2707">
        <w:rPr>
          <w:b/>
          <w:bCs/>
          <w:sz w:val="28"/>
          <w:szCs w:val="28"/>
        </w:rPr>
        <w:t xml:space="preserve"> </w:t>
      </w:r>
      <w:r w:rsidR="00336A56">
        <w:rPr>
          <w:b/>
          <w:bCs/>
          <w:sz w:val="28"/>
          <w:szCs w:val="28"/>
        </w:rPr>
        <w:t>Условия проведения</w:t>
      </w:r>
      <w:r w:rsidRPr="00424EFF">
        <w:rPr>
          <w:b/>
          <w:bCs/>
          <w:sz w:val="28"/>
          <w:szCs w:val="28"/>
        </w:rPr>
        <w:t xml:space="preserve">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255813" w:rsidRDefault="00B2469D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2233">
        <w:rPr>
          <w:sz w:val="28"/>
          <w:szCs w:val="28"/>
        </w:rPr>
        <w:t xml:space="preserve">3.1. </w:t>
      </w:r>
      <w:r w:rsidR="00255813" w:rsidRPr="00572233">
        <w:rPr>
          <w:sz w:val="28"/>
          <w:szCs w:val="28"/>
        </w:rPr>
        <w:t xml:space="preserve">Конкурс проводится в </w:t>
      </w:r>
      <w:r w:rsidR="00A26CA4">
        <w:rPr>
          <w:sz w:val="28"/>
          <w:szCs w:val="28"/>
        </w:rPr>
        <w:t xml:space="preserve">апреле </w:t>
      </w:r>
      <w:r w:rsidR="00A26CA4" w:rsidRPr="00424EFF">
        <w:rPr>
          <w:sz w:val="28"/>
          <w:szCs w:val="28"/>
        </w:rPr>
        <w:t>–</w:t>
      </w:r>
      <w:r w:rsidR="00157DC0">
        <w:rPr>
          <w:sz w:val="28"/>
          <w:szCs w:val="28"/>
        </w:rPr>
        <w:t xml:space="preserve"> мае</w:t>
      </w:r>
      <w:r w:rsidR="005E2707">
        <w:rPr>
          <w:sz w:val="28"/>
          <w:szCs w:val="28"/>
        </w:rPr>
        <w:t xml:space="preserve"> </w:t>
      </w:r>
      <w:r w:rsidR="00255813" w:rsidRPr="00E722B0">
        <w:rPr>
          <w:sz w:val="28"/>
          <w:szCs w:val="28"/>
        </w:rPr>
        <w:t>20</w:t>
      </w:r>
      <w:r w:rsidR="00160E8D">
        <w:rPr>
          <w:sz w:val="28"/>
          <w:szCs w:val="28"/>
        </w:rPr>
        <w:t>20</w:t>
      </w:r>
      <w:r w:rsidR="00255813" w:rsidRPr="00E722B0">
        <w:rPr>
          <w:sz w:val="28"/>
          <w:szCs w:val="28"/>
        </w:rPr>
        <w:t xml:space="preserve"> года.</w:t>
      </w:r>
    </w:p>
    <w:p w:rsidR="007D35D8" w:rsidRDefault="00255813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2469D" w:rsidRPr="00424EFF">
        <w:rPr>
          <w:sz w:val="28"/>
          <w:szCs w:val="28"/>
        </w:rPr>
        <w:t xml:space="preserve">Конкурс проводится в </w:t>
      </w:r>
      <w:r w:rsidR="00392FD1" w:rsidRPr="00424EFF">
        <w:rPr>
          <w:sz w:val="28"/>
          <w:szCs w:val="28"/>
        </w:rPr>
        <w:t>два</w:t>
      </w:r>
      <w:r w:rsidR="00B2469D" w:rsidRPr="00424EFF">
        <w:rPr>
          <w:sz w:val="28"/>
          <w:szCs w:val="28"/>
        </w:rPr>
        <w:t xml:space="preserve"> этапа</w:t>
      </w:r>
      <w:r w:rsidR="005E2707">
        <w:rPr>
          <w:sz w:val="28"/>
          <w:szCs w:val="28"/>
        </w:rPr>
        <w:t>:</w:t>
      </w:r>
    </w:p>
    <w:p w:rsidR="007D35D8" w:rsidRDefault="00160E8D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2707">
        <w:rPr>
          <w:b/>
          <w:sz w:val="28"/>
          <w:szCs w:val="28"/>
        </w:rPr>
        <w:t>п</w:t>
      </w:r>
      <w:r w:rsidR="00B2469D" w:rsidRPr="00424EFF">
        <w:rPr>
          <w:b/>
          <w:sz w:val="28"/>
          <w:szCs w:val="28"/>
        </w:rPr>
        <w:t>ервый (</w:t>
      </w:r>
      <w:proofErr w:type="spellStart"/>
      <w:r w:rsidR="00B2469D" w:rsidRPr="00424EFF">
        <w:rPr>
          <w:b/>
          <w:sz w:val="28"/>
          <w:szCs w:val="28"/>
        </w:rPr>
        <w:t>внутривузовский</w:t>
      </w:r>
      <w:proofErr w:type="spellEnd"/>
      <w:r w:rsidR="00B2469D" w:rsidRPr="00424EFF">
        <w:rPr>
          <w:b/>
          <w:sz w:val="28"/>
          <w:szCs w:val="28"/>
        </w:rPr>
        <w:t>) этап</w:t>
      </w:r>
      <w:r w:rsidR="00B2469D" w:rsidRPr="00424EFF">
        <w:rPr>
          <w:sz w:val="28"/>
          <w:szCs w:val="28"/>
        </w:rPr>
        <w:t xml:space="preserve"> Конкурса проводится вузами и др</w:t>
      </w:r>
      <w:r w:rsidR="00B2469D" w:rsidRPr="00424EFF">
        <w:rPr>
          <w:sz w:val="28"/>
          <w:szCs w:val="28"/>
        </w:rPr>
        <w:t>у</w:t>
      </w:r>
      <w:r w:rsidR="00B2469D" w:rsidRPr="00424EFF">
        <w:rPr>
          <w:sz w:val="28"/>
          <w:szCs w:val="28"/>
        </w:rPr>
        <w:t xml:space="preserve">гими организациями самостоятельно. В ходе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этапа на конкурсной основе отбираются 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 xml:space="preserve"> этапе Конкурса лучшие научные работы </w:t>
      </w:r>
      <w:r w:rsidR="00165BF8">
        <w:rPr>
          <w:sz w:val="28"/>
          <w:szCs w:val="28"/>
        </w:rPr>
        <w:t>маг</w:t>
      </w:r>
      <w:r w:rsidR="00165BF8">
        <w:rPr>
          <w:sz w:val="28"/>
          <w:szCs w:val="28"/>
        </w:rPr>
        <w:t>и</w:t>
      </w:r>
      <w:r w:rsidR="00165BF8">
        <w:rPr>
          <w:sz w:val="28"/>
          <w:szCs w:val="28"/>
        </w:rPr>
        <w:t>странтов, аспирантов и молодых ученых</w:t>
      </w:r>
      <w:r w:rsidR="00B2469D" w:rsidRPr="00424EFF">
        <w:rPr>
          <w:sz w:val="28"/>
          <w:szCs w:val="28"/>
        </w:rPr>
        <w:t xml:space="preserve">. Формы поощрения победителей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тура вузы и другие участники Кон</w:t>
      </w:r>
      <w:r w:rsidR="005E2707">
        <w:rPr>
          <w:sz w:val="28"/>
          <w:szCs w:val="28"/>
        </w:rPr>
        <w:t>курса определяют самостоятельно</w:t>
      </w:r>
      <w:r>
        <w:rPr>
          <w:sz w:val="28"/>
          <w:szCs w:val="28"/>
        </w:rPr>
        <w:t>;</w:t>
      </w:r>
    </w:p>
    <w:p w:rsidR="00B2469D" w:rsidRPr="00424EFF" w:rsidRDefault="00160E8D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2707">
        <w:rPr>
          <w:b/>
          <w:sz w:val="28"/>
          <w:szCs w:val="28"/>
        </w:rPr>
        <w:t>в</w:t>
      </w:r>
      <w:r w:rsidR="00B2469D" w:rsidRPr="00424EFF">
        <w:rPr>
          <w:b/>
          <w:sz w:val="28"/>
          <w:szCs w:val="28"/>
        </w:rPr>
        <w:t>торой этап</w:t>
      </w:r>
      <w:r w:rsidR="00B2469D" w:rsidRPr="00424EFF">
        <w:rPr>
          <w:sz w:val="28"/>
          <w:szCs w:val="28"/>
        </w:rPr>
        <w:t xml:space="preserve"> Конкурса проводит Базовый вуз. Научные работы, в</w:t>
      </w:r>
      <w:r w:rsidR="00B2469D" w:rsidRPr="00424EFF">
        <w:rPr>
          <w:sz w:val="28"/>
          <w:szCs w:val="28"/>
        </w:rPr>
        <w:t>ы</w:t>
      </w:r>
      <w:r w:rsidR="00B2469D" w:rsidRPr="00424EFF">
        <w:rPr>
          <w:sz w:val="28"/>
          <w:szCs w:val="28"/>
        </w:rPr>
        <w:t xml:space="preserve">бранные 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>-м этапе, направляются в Базовый вуз по разделам конкурса в соответствии с регламентом</w:t>
      </w:r>
      <w:r w:rsidR="00EE049C">
        <w:rPr>
          <w:sz w:val="28"/>
          <w:szCs w:val="28"/>
        </w:rPr>
        <w:t>, обозначенным в Разделе</w:t>
      </w:r>
      <w:r w:rsidR="00B2469D" w:rsidRPr="00424EFF">
        <w:rPr>
          <w:sz w:val="28"/>
          <w:szCs w:val="28"/>
        </w:rPr>
        <w:t xml:space="preserve"> 7 настоящ</w:t>
      </w:r>
      <w:r w:rsidR="00B2469D" w:rsidRPr="00424EFF">
        <w:rPr>
          <w:sz w:val="28"/>
          <w:szCs w:val="28"/>
        </w:rPr>
        <w:t>е</w:t>
      </w:r>
      <w:r w:rsidR="00B2469D" w:rsidRPr="00424EFF">
        <w:rPr>
          <w:sz w:val="28"/>
          <w:szCs w:val="28"/>
        </w:rPr>
        <w:t>го Положения</w:t>
      </w:r>
      <w:r w:rsidR="004B6CD9" w:rsidRPr="005E2707">
        <w:rPr>
          <w:sz w:val="28"/>
          <w:szCs w:val="28"/>
        </w:rPr>
        <w:t>.</w:t>
      </w:r>
    </w:p>
    <w:p w:rsidR="0021463D" w:rsidRDefault="00B2469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</w:pPr>
      <w:r w:rsidRPr="00424EFF">
        <w:rPr>
          <w:sz w:val="28"/>
          <w:szCs w:val="28"/>
        </w:rPr>
        <w:t>3.</w:t>
      </w:r>
      <w:r w:rsidR="00255813">
        <w:rPr>
          <w:sz w:val="28"/>
          <w:szCs w:val="28"/>
        </w:rPr>
        <w:t>3</w:t>
      </w:r>
      <w:r w:rsidRPr="00424EFF">
        <w:rPr>
          <w:sz w:val="28"/>
          <w:szCs w:val="28"/>
        </w:rPr>
        <w:t xml:space="preserve">. Участники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 xml:space="preserve">-го этапа Конкурса определяются </w:t>
      </w:r>
      <w:r w:rsidR="0078587B">
        <w:rPr>
          <w:sz w:val="28"/>
          <w:szCs w:val="28"/>
        </w:rPr>
        <w:t>Конкурсной коми</w:t>
      </w:r>
      <w:r w:rsidR="0078587B">
        <w:rPr>
          <w:sz w:val="28"/>
          <w:szCs w:val="28"/>
        </w:rPr>
        <w:t>с</w:t>
      </w:r>
      <w:r w:rsidR="0078587B">
        <w:rPr>
          <w:sz w:val="28"/>
          <w:szCs w:val="28"/>
        </w:rPr>
        <w:t xml:space="preserve">сией </w:t>
      </w:r>
      <w:r w:rsidRPr="00424EFF">
        <w:rPr>
          <w:sz w:val="28"/>
          <w:szCs w:val="28"/>
        </w:rPr>
        <w:t xml:space="preserve">в соответствии с </w:t>
      </w:r>
      <w:r w:rsidR="0078587B">
        <w:rPr>
          <w:sz w:val="28"/>
          <w:szCs w:val="28"/>
        </w:rPr>
        <w:t>требованиями, обозначенными в Разделе 7</w:t>
      </w:r>
      <w:r w:rsidRPr="00424EFF">
        <w:rPr>
          <w:sz w:val="28"/>
          <w:szCs w:val="28"/>
        </w:rPr>
        <w:t xml:space="preserve"> настоящего Положения.</w:t>
      </w:r>
    </w:p>
    <w:p w:rsidR="007D35D8" w:rsidRDefault="0021463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769E8">
        <w:rPr>
          <w:sz w:val="28"/>
          <w:szCs w:val="28"/>
        </w:rPr>
        <w:t>3.</w:t>
      </w:r>
      <w:r w:rsidR="00255813">
        <w:rPr>
          <w:sz w:val="28"/>
          <w:szCs w:val="28"/>
        </w:rPr>
        <w:t>4</w:t>
      </w:r>
      <w:r w:rsidR="00B81007" w:rsidRPr="009769E8">
        <w:rPr>
          <w:sz w:val="28"/>
          <w:szCs w:val="28"/>
        </w:rPr>
        <w:t>.</w:t>
      </w:r>
      <w:r w:rsidRPr="009769E8">
        <w:rPr>
          <w:sz w:val="28"/>
          <w:szCs w:val="28"/>
        </w:rPr>
        <w:t xml:space="preserve"> Победители определяются отдельно в двух номинациях по кажд</w:t>
      </w:r>
      <w:r w:rsidRPr="009769E8">
        <w:rPr>
          <w:sz w:val="28"/>
          <w:szCs w:val="28"/>
        </w:rPr>
        <w:t>о</w:t>
      </w:r>
      <w:r w:rsidR="007D35D8">
        <w:rPr>
          <w:sz w:val="28"/>
          <w:szCs w:val="28"/>
        </w:rPr>
        <w:t>му направлению Конкурса:</w:t>
      </w:r>
    </w:p>
    <w:p w:rsidR="007D35D8" w:rsidRDefault="00160E8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707">
        <w:rPr>
          <w:sz w:val="28"/>
          <w:szCs w:val="28"/>
        </w:rPr>
        <w:t>о</w:t>
      </w:r>
      <w:r w:rsidR="0078587B">
        <w:rPr>
          <w:sz w:val="28"/>
          <w:szCs w:val="28"/>
        </w:rPr>
        <w:t>бучающиеся по направле</w:t>
      </w:r>
      <w:r w:rsidR="005E2707">
        <w:rPr>
          <w:sz w:val="28"/>
          <w:szCs w:val="28"/>
        </w:rPr>
        <w:t>ниям магистратуры и аспирантуры,</w:t>
      </w:r>
    </w:p>
    <w:p w:rsidR="00B2469D" w:rsidRPr="009769E8" w:rsidRDefault="00160E8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707">
        <w:rPr>
          <w:sz w:val="28"/>
          <w:szCs w:val="28"/>
        </w:rPr>
        <w:t>м</w:t>
      </w:r>
      <w:r w:rsidR="0078587B">
        <w:rPr>
          <w:sz w:val="28"/>
          <w:szCs w:val="28"/>
        </w:rPr>
        <w:t>олодые ученые</w:t>
      </w:r>
      <w:r w:rsidR="0021463D" w:rsidRPr="009769E8">
        <w:rPr>
          <w:sz w:val="28"/>
          <w:szCs w:val="28"/>
        </w:rPr>
        <w:t>.</w:t>
      </w:r>
    </w:p>
    <w:p w:rsidR="00B2469D" w:rsidRPr="006C66C4" w:rsidRDefault="00B2469D" w:rsidP="00795D08">
      <w:pPr>
        <w:shd w:val="clear" w:color="auto" w:fill="FFFFFF"/>
        <w:tabs>
          <w:tab w:val="left" w:pos="0"/>
        </w:tabs>
        <w:ind w:firstLine="709"/>
        <w:jc w:val="both"/>
        <w:rPr>
          <w:bCs/>
          <w:sz w:val="16"/>
          <w:szCs w:val="16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4.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Порядок представления, рассмотрения работ</w:t>
      </w:r>
    </w:p>
    <w:p w:rsidR="00A306E8" w:rsidRPr="006C66C4" w:rsidRDefault="00A306E8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Pr="009769E8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4.1. На Конкурс представляются самостоятельно выполненные, зако</w:t>
      </w:r>
      <w:r w:rsidRPr="00424EFF">
        <w:rPr>
          <w:sz w:val="28"/>
          <w:szCs w:val="28"/>
        </w:rPr>
        <w:t>н</w:t>
      </w:r>
      <w:r w:rsidRPr="00424EFF">
        <w:rPr>
          <w:sz w:val="28"/>
          <w:szCs w:val="28"/>
        </w:rPr>
        <w:t xml:space="preserve">ченные научно-исследовательские работы </w:t>
      </w:r>
      <w:r w:rsidR="00391706">
        <w:rPr>
          <w:sz w:val="28"/>
          <w:szCs w:val="28"/>
        </w:rPr>
        <w:t xml:space="preserve">магистрантов, </w:t>
      </w:r>
      <w:r w:rsidRPr="00424EFF">
        <w:rPr>
          <w:sz w:val="28"/>
          <w:szCs w:val="28"/>
        </w:rPr>
        <w:t>аспирантов и мол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дых уч</w:t>
      </w:r>
      <w:r w:rsidR="00160E8D">
        <w:rPr>
          <w:sz w:val="28"/>
          <w:szCs w:val="28"/>
        </w:rPr>
        <w:t>е</w:t>
      </w:r>
      <w:r w:rsidRPr="00424EFF">
        <w:rPr>
          <w:sz w:val="28"/>
          <w:szCs w:val="28"/>
        </w:rPr>
        <w:t>ных по естественным, техническим и гуманитарным наукам по соо</w:t>
      </w:r>
      <w:r w:rsidRPr="00424EFF">
        <w:rPr>
          <w:sz w:val="28"/>
          <w:szCs w:val="28"/>
        </w:rPr>
        <w:t>т</w:t>
      </w:r>
      <w:r w:rsidRPr="00424EFF">
        <w:rPr>
          <w:sz w:val="28"/>
          <w:szCs w:val="28"/>
        </w:rPr>
        <w:t>ветствующему научному направле</w:t>
      </w:r>
      <w:r w:rsidR="004B6CD9">
        <w:rPr>
          <w:sz w:val="28"/>
          <w:szCs w:val="28"/>
        </w:rPr>
        <w:t>нию</w:t>
      </w:r>
      <w:r w:rsidRPr="00424EFF">
        <w:rPr>
          <w:sz w:val="28"/>
          <w:szCs w:val="28"/>
        </w:rPr>
        <w:t>, указанному в п.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5 настоящего Пол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жения.</w:t>
      </w:r>
      <w:r w:rsidR="007D35D8">
        <w:rPr>
          <w:sz w:val="28"/>
          <w:szCs w:val="28"/>
        </w:rPr>
        <w:t xml:space="preserve"> </w:t>
      </w:r>
      <w:r w:rsidR="00722F5F" w:rsidRPr="009769E8">
        <w:rPr>
          <w:sz w:val="28"/>
          <w:szCs w:val="28"/>
        </w:rPr>
        <w:t>Работы, ставшие призерами Конкурса в течение 3</w:t>
      </w:r>
      <w:r w:rsidR="007D35D8">
        <w:rPr>
          <w:sz w:val="28"/>
          <w:szCs w:val="28"/>
        </w:rPr>
        <w:t>-</w:t>
      </w:r>
      <w:r w:rsidR="00722F5F" w:rsidRPr="009769E8">
        <w:rPr>
          <w:sz w:val="28"/>
          <w:szCs w:val="28"/>
        </w:rPr>
        <w:t>х прошлых лет, к участию не принимаются.</w:t>
      </w:r>
    </w:p>
    <w:p w:rsidR="00B2469D" w:rsidRPr="00424EFF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4.2.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При выдвижении научных работ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>-м туре Конкурса, вуз или научно-производственная организация направляет в Базовый вуз сл</w:t>
      </w:r>
      <w:r w:rsidRPr="00424EFF">
        <w:rPr>
          <w:sz w:val="28"/>
          <w:szCs w:val="28"/>
        </w:rPr>
        <w:t>е</w:t>
      </w:r>
      <w:r w:rsidRPr="00424EFF">
        <w:rPr>
          <w:sz w:val="28"/>
          <w:szCs w:val="28"/>
        </w:rPr>
        <w:t>дующие документы:</w:t>
      </w:r>
    </w:p>
    <w:p w:rsidR="00B2469D" w:rsidRPr="00160E8D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160E8D">
        <w:rPr>
          <w:spacing w:val="-2"/>
          <w:sz w:val="28"/>
          <w:szCs w:val="28"/>
        </w:rPr>
        <w:t>заявление автора (авторов) по форме (Приложение №</w:t>
      </w:r>
      <w:r w:rsidR="00A26CA4">
        <w:rPr>
          <w:spacing w:val="-2"/>
          <w:sz w:val="28"/>
          <w:szCs w:val="28"/>
        </w:rPr>
        <w:t xml:space="preserve"> </w:t>
      </w:r>
      <w:r w:rsidRPr="00160E8D">
        <w:rPr>
          <w:spacing w:val="-2"/>
          <w:sz w:val="28"/>
          <w:szCs w:val="28"/>
        </w:rPr>
        <w:t>1);</w:t>
      </w:r>
      <w:r w:rsidR="00160E8D" w:rsidRPr="00160E8D">
        <w:rPr>
          <w:spacing w:val="-2"/>
          <w:sz w:val="28"/>
          <w:szCs w:val="28"/>
        </w:rPr>
        <w:t xml:space="preserve"> дополн</w:t>
      </w:r>
      <w:r w:rsidR="00160E8D" w:rsidRPr="00160E8D">
        <w:rPr>
          <w:spacing w:val="-2"/>
          <w:sz w:val="28"/>
          <w:szCs w:val="28"/>
        </w:rPr>
        <w:t>и</w:t>
      </w:r>
      <w:r w:rsidR="00160E8D" w:rsidRPr="00160E8D">
        <w:rPr>
          <w:spacing w:val="-2"/>
          <w:sz w:val="28"/>
          <w:szCs w:val="28"/>
        </w:rPr>
        <w:t>тельные сведения к заявлению (Приложение №</w:t>
      </w:r>
      <w:r w:rsidR="00A26CA4">
        <w:rPr>
          <w:spacing w:val="-2"/>
          <w:sz w:val="28"/>
          <w:szCs w:val="28"/>
        </w:rPr>
        <w:t xml:space="preserve"> </w:t>
      </w:r>
      <w:r w:rsidR="00160E8D" w:rsidRPr="00160E8D">
        <w:rPr>
          <w:spacing w:val="-2"/>
          <w:sz w:val="28"/>
          <w:szCs w:val="28"/>
        </w:rPr>
        <w:t>2);</w:t>
      </w:r>
      <w:r w:rsidRPr="00160E8D">
        <w:rPr>
          <w:spacing w:val="-2"/>
          <w:sz w:val="28"/>
          <w:szCs w:val="28"/>
        </w:rPr>
        <w:t xml:space="preserve"> </w:t>
      </w:r>
      <w:r w:rsidR="009769E8" w:rsidRPr="00160E8D">
        <w:rPr>
          <w:spacing w:val="-2"/>
          <w:sz w:val="28"/>
          <w:szCs w:val="28"/>
        </w:rPr>
        <w:t>в</w:t>
      </w:r>
      <w:r w:rsidR="004B6CD9" w:rsidRPr="00160E8D">
        <w:rPr>
          <w:spacing w:val="-2"/>
          <w:sz w:val="28"/>
          <w:szCs w:val="28"/>
        </w:rPr>
        <w:t xml:space="preserve"> случае выполнения раб</w:t>
      </w:r>
      <w:r w:rsidR="004B6CD9" w:rsidRPr="00160E8D">
        <w:rPr>
          <w:spacing w:val="-2"/>
          <w:sz w:val="28"/>
          <w:szCs w:val="28"/>
        </w:rPr>
        <w:t>о</w:t>
      </w:r>
      <w:r w:rsidR="004B6CD9" w:rsidRPr="00160E8D">
        <w:rPr>
          <w:spacing w:val="-2"/>
          <w:sz w:val="28"/>
          <w:szCs w:val="28"/>
        </w:rPr>
        <w:t>ты авторским коллективом заявление заполняется на каждого автора отдельно</w:t>
      </w:r>
      <w:r w:rsidR="00391706" w:rsidRPr="00160E8D">
        <w:rPr>
          <w:spacing w:val="-2"/>
          <w:sz w:val="28"/>
          <w:szCs w:val="28"/>
        </w:rPr>
        <w:t>;</w:t>
      </w:r>
    </w:p>
    <w:p w:rsidR="00B2469D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сведения о работе, авторе (авторах) и научном руководителе (Пр</w:t>
      </w:r>
      <w:r w:rsidRPr="00424EFF">
        <w:rPr>
          <w:sz w:val="28"/>
          <w:szCs w:val="28"/>
        </w:rPr>
        <w:t>и</w:t>
      </w:r>
      <w:r w:rsidRPr="00424EFF">
        <w:rPr>
          <w:sz w:val="28"/>
          <w:szCs w:val="28"/>
        </w:rPr>
        <w:t>ложение №</w:t>
      </w:r>
      <w:r w:rsidR="00A26CA4">
        <w:rPr>
          <w:sz w:val="28"/>
          <w:szCs w:val="28"/>
        </w:rPr>
        <w:t xml:space="preserve"> </w:t>
      </w:r>
      <w:r w:rsidR="00160E8D">
        <w:rPr>
          <w:sz w:val="28"/>
          <w:szCs w:val="28"/>
        </w:rPr>
        <w:t>3</w:t>
      </w:r>
      <w:r w:rsidRPr="00424EFF">
        <w:rPr>
          <w:sz w:val="28"/>
          <w:szCs w:val="28"/>
        </w:rPr>
        <w:t>)</w:t>
      </w:r>
      <w:r w:rsidRPr="009769E8">
        <w:rPr>
          <w:sz w:val="28"/>
          <w:szCs w:val="28"/>
        </w:rPr>
        <w:t>;</w:t>
      </w:r>
    </w:p>
    <w:p w:rsidR="00160E8D" w:rsidRPr="009769E8" w:rsidRDefault="00160E8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0E8D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(Приложение №</w:t>
      </w:r>
      <w:r w:rsidR="00A26CA4">
        <w:rPr>
          <w:sz w:val="28"/>
          <w:szCs w:val="28"/>
        </w:rPr>
        <w:t xml:space="preserve"> </w:t>
      </w:r>
      <w:r>
        <w:rPr>
          <w:sz w:val="28"/>
          <w:szCs w:val="28"/>
        </w:rPr>
        <w:t>4);</w:t>
      </w:r>
    </w:p>
    <w:p w:rsidR="00B2469D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научная работа, оформленная в соответствии с требованиями, ук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 xml:space="preserve">занными в </w:t>
      </w:r>
      <w:r w:rsidR="00505982">
        <w:rPr>
          <w:sz w:val="28"/>
          <w:szCs w:val="28"/>
        </w:rPr>
        <w:t xml:space="preserve">Разделе </w:t>
      </w:r>
      <w:r w:rsidRPr="00424EFF">
        <w:rPr>
          <w:sz w:val="28"/>
          <w:szCs w:val="28"/>
        </w:rPr>
        <w:t>6 настоящего Положения;</w:t>
      </w:r>
    </w:p>
    <w:p w:rsidR="00B2469D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для </w:t>
      </w:r>
      <w:r w:rsidR="00505982">
        <w:rPr>
          <w:sz w:val="28"/>
          <w:szCs w:val="28"/>
        </w:rPr>
        <w:t xml:space="preserve">магистрантов и </w:t>
      </w:r>
      <w:r w:rsidRPr="00424EFF">
        <w:rPr>
          <w:sz w:val="28"/>
          <w:szCs w:val="28"/>
        </w:rPr>
        <w:t>аспирантов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– отзыв научного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руководителя о степени самостоятельности выполненной работы (в произвольной форме);</w:t>
      </w:r>
    </w:p>
    <w:p w:rsidR="004B6CD9" w:rsidRDefault="004B6CD9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9E8">
        <w:rPr>
          <w:sz w:val="28"/>
          <w:szCs w:val="28"/>
        </w:rPr>
        <w:t>справка о проверке работы на предмет заимствования (</w:t>
      </w:r>
      <w:proofErr w:type="spellStart"/>
      <w:r w:rsidRPr="009769E8">
        <w:rPr>
          <w:sz w:val="28"/>
          <w:szCs w:val="28"/>
        </w:rPr>
        <w:t>антиплагиат</w:t>
      </w:r>
      <w:proofErr w:type="spellEnd"/>
      <w:r w:rsidRPr="009769E8">
        <w:rPr>
          <w:sz w:val="28"/>
          <w:szCs w:val="28"/>
        </w:rPr>
        <w:t xml:space="preserve">) в произвольной форме. Оригинальность текста не должна быть ниже </w:t>
      </w:r>
      <w:r w:rsidR="00B81007" w:rsidRPr="009769E8">
        <w:rPr>
          <w:sz w:val="28"/>
          <w:szCs w:val="28"/>
        </w:rPr>
        <w:t>75</w:t>
      </w:r>
      <w:r w:rsidRPr="009769E8">
        <w:rPr>
          <w:sz w:val="28"/>
          <w:szCs w:val="28"/>
        </w:rPr>
        <w:t>%.</w:t>
      </w:r>
      <w:r w:rsidR="009769E8">
        <w:rPr>
          <w:sz w:val="28"/>
          <w:szCs w:val="28"/>
        </w:rPr>
        <w:t xml:space="preserve"> Процент отсылок к собственным работам автора может быть добавлен к о</w:t>
      </w:r>
      <w:r w:rsidR="009769E8">
        <w:rPr>
          <w:sz w:val="28"/>
          <w:szCs w:val="28"/>
        </w:rPr>
        <w:t>б</w:t>
      </w:r>
      <w:r w:rsidR="009769E8">
        <w:rPr>
          <w:sz w:val="28"/>
          <w:szCs w:val="28"/>
        </w:rPr>
        <w:t>щему показателю.</w:t>
      </w:r>
    </w:p>
    <w:p w:rsidR="008E5D1C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24EFF">
        <w:rPr>
          <w:sz w:val="28"/>
          <w:szCs w:val="28"/>
        </w:rPr>
        <w:lastRenderedPageBreak/>
        <w:t>п</w:t>
      </w:r>
      <w:proofErr w:type="gramEnd"/>
      <w:r w:rsidRPr="00424EFF">
        <w:rPr>
          <w:sz w:val="28"/>
          <w:szCs w:val="28"/>
        </w:rPr>
        <w:t>исьмо за подписью ректора (проректора) или директора организ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 xml:space="preserve">ции (заместителя директора) об итогах </w:t>
      </w:r>
      <w:r w:rsidRPr="00424EFF">
        <w:rPr>
          <w:sz w:val="28"/>
          <w:szCs w:val="28"/>
          <w:lang w:val="en-US"/>
        </w:rPr>
        <w:t>I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этапа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Конкурса, решение ученого совета вуза или </w:t>
      </w:r>
      <w:r w:rsidR="00A33448">
        <w:rPr>
          <w:sz w:val="28"/>
          <w:szCs w:val="28"/>
        </w:rPr>
        <w:t>аналогичной по статусу структуры</w:t>
      </w:r>
      <w:r w:rsidRPr="00424EFF">
        <w:rPr>
          <w:sz w:val="28"/>
          <w:szCs w:val="28"/>
        </w:rPr>
        <w:t xml:space="preserve"> организации</w:t>
      </w:r>
      <w:r w:rsidR="0076614E" w:rsidRPr="00424EFF">
        <w:rPr>
          <w:sz w:val="28"/>
          <w:szCs w:val="28"/>
        </w:rPr>
        <w:t xml:space="preserve"> о выдвиж</w:t>
      </w:r>
      <w:r w:rsidR="0076614E" w:rsidRPr="00424EFF">
        <w:rPr>
          <w:sz w:val="28"/>
          <w:szCs w:val="28"/>
        </w:rPr>
        <w:t>е</w:t>
      </w:r>
      <w:r w:rsidR="0076614E" w:rsidRPr="00424EFF">
        <w:rPr>
          <w:sz w:val="28"/>
          <w:szCs w:val="28"/>
        </w:rPr>
        <w:t>нии работы на Конкурс</w:t>
      </w:r>
      <w:r w:rsidR="00A33448">
        <w:rPr>
          <w:sz w:val="28"/>
          <w:szCs w:val="28"/>
        </w:rPr>
        <w:t>.</w:t>
      </w:r>
    </w:p>
    <w:p w:rsidR="00B2469D" w:rsidRPr="00424EFF" w:rsidRDefault="00712C07" w:rsidP="00795D08">
      <w:pPr>
        <w:shd w:val="clear" w:color="auto" w:fill="FFFFFF"/>
        <w:tabs>
          <w:tab w:val="left" w:pos="1134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4.3. </w:t>
      </w:r>
      <w:proofErr w:type="gramStart"/>
      <w:r w:rsidR="00B2469D" w:rsidRPr="00424EFF">
        <w:rPr>
          <w:sz w:val="28"/>
          <w:szCs w:val="28"/>
          <w:lang w:eastAsia="ar-SA"/>
        </w:rPr>
        <w:t xml:space="preserve">Научные работы </w:t>
      </w:r>
      <w:r w:rsidR="00CB6691">
        <w:rPr>
          <w:sz w:val="28"/>
          <w:szCs w:val="28"/>
          <w:lang w:eastAsia="ar-SA"/>
        </w:rPr>
        <w:t>для</w:t>
      </w:r>
      <w:r w:rsidR="00B2469D" w:rsidRPr="00424EFF">
        <w:rPr>
          <w:sz w:val="28"/>
          <w:szCs w:val="28"/>
          <w:lang w:eastAsia="ar-SA"/>
        </w:rPr>
        <w:t xml:space="preserve"> участи</w:t>
      </w:r>
      <w:r w:rsidR="00CB6691">
        <w:rPr>
          <w:sz w:val="28"/>
          <w:szCs w:val="28"/>
          <w:lang w:eastAsia="ar-SA"/>
        </w:rPr>
        <w:t>я</w:t>
      </w:r>
      <w:r w:rsidR="00B2469D" w:rsidRPr="00424EFF">
        <w:rPr>
          <w:sz w:val="28"/>
          <w:szCs w:val="28"/>
          <w:lang w:eastAsia="ar-SA"/>
        </w:rPr>
        <w:t xml:space="preserve"> в Конкурсе представляются в </w:t>
      </w:r>
      <w:r w:rsidR="00CB6691">
        <w:rPr>
          <w:sz w:val="28"/>
          <w:szCs w:val="28"/>
          <w:lang w:eastAsia="ar-SA"/>
        </w:rPr>
        <w:t>эле</w:t>
      </w:r>
      <w:r w:rsidR="00CB6691">
        <w:rPr>
          <w:sz w:val="28"/>
          <w:szCs w:val="28"/>
          <w:lang w:eastAsia="ar-SA"/>
        </w:rPr>
        <w:t>к</w:t>
      </w:r>
      <w:r w:rsidR="00CB6691">
        <w:rPr>
          <w:sz w:val="28"/>
          <w:szCs w:val="28"/>
          <w:lang w:eastAsia="ar-SA"/>
        </w:rPr>
        <w:t>тронном виде в формате *.</w:t>
      </w:r>
      <w:proofErr w:type="spellStart"/>
      <w:r w:rsidR="00CB6691">
        <w:rPr>
          <w:sz w:val="28"/>
          <w:szCs w:val="28"/>
          <w:lang w:eastAsia="ar-SA"/>
        </w:rPr>
        <w:t>pdf</w:t>
      </w:r>
      <w:proofErr w:type="spellEnd"/>
      <w:r w:rsidR="007C7955">
        <w:rPr>
          <w:sz w:val="28"/>
          <w:szCs w:val="28"/>
          <w:lang w:eastAsia="ar-SA"/>
        </w:rPr>
        <w:t xml:space="preserve"> на электронный адрес </w:t>
      </w:r>
      <w:r w:rsidR="00FC675E">
        <w:rPr>
          <w:sz w:val="28"/>
          <w:szCs w:val="28"/>
          <w:lang w:eastAsia="ar-SA"/>
        </w:rPr>
        <w:t>К</w:t>
      </w:r>
      <w:r w:rsidR="007C7955">
        <w:rPr>
          <w:sz w:val="28"/>
          <w:szCs w:val="28"/>
          <w:lang w:eastAsia="ar-SA"/>
        </w:rPr>
        <w:t>онкурсной комиссии, указанный в п.</w:t>
      </w:r>
      <w:r w:rsidR="00E50BA0">
        <w:rPr>
          <w:sz w:val="28"/>
          <w:szCs w:val="28"/>
          <w:lang w:eastAsia="ar-SA"/>
        </w:rPr>
        <w:t>12 (в теме сообщения указать</w:t>
      </w:r>
      <w:r w:rsidR="00D56411">
        <w:rPr>
          <w:sz w:val="28"/>
          <w:szCs w:val="28"/>
          <w:lang w:eastAsia="ar-SA"/>
        </w:rPr>
        <w:t>:</w:t>
      </w:r>
      <w:proofErr w:type="gramEnd"/>
      <w:r w:rsidR="005E2707">
        <w:rPr>
          <w:sz w:val="28"/>
          <w:szCs w:val="28"/>
          <w:lang w:eastAsia="ar-SA"/>
        </w:rPr>
        <w:t xml:space="preserve"> </w:t>
      </w:r>
      <w:proofErr w:type="gramStart"/>
      <w:r w:rsidR="00E50BA0">
        <w:rPr>
          <w:sz w:val="28"/>
          <w:szCs w:val="28"/>
          <w:lang w:eastAsia="ar-SA"/>
        </w:rPr>
        <w:t>«На областной конкурс работ</w:t>
      </w:r>
      <w:r w:rsidR="00160E8D">
        <w:rPr>
          <w:sz w:val="28"/>
          <w:szCs w:val="28"/>
          <w:lang w:eastAsia="ar-SA"/>
        </w:rPr>
        <w:t xml:space="preserve"> 2020</w:t>
      </w:r>
      <w:r w:rsidR="00E50BA0">
        <w:rPr>
          <w:sz w:val="28"/>
          <w:szCs w:val="28"/>
          <w:lang w:eastAsia="ar-SA"/>
        </w:rPr>
        <w:t>»)</w:t>
      </w:r>
      <w:r w:rsidR="00CB6691">
        <w:rPr>
          <w:sz w:val="28"/>
          <w:szCs w:val="28"/>
          <w:lang w:eastAsia="ar-SA"/>
        </w:rPr>
        <w:t>.</w:t>
      </w:r>
      <w:proofErr w:type="gramEnd"/>
      <w:r w:rsidR="005E2707">
        <w:rPr>
          <w:sz w:val="28"/>
          <w:szCs w:val="28"/>
          <w:lang w:eastAsia="ar-SA"/>
        </w:rPr>
        <w:t xml:space="preserve"> </w:t>
      </w:r>
      <w:r w:rsidR="007C7955">
        <w:rPr>
          <w:sz w:val="28"/>
          <w:szCs w:val="28"/>
          <w:lang w:eastAsia="ar-SA"/>
        </w:rPr>
        <w:t xml:space="preserve">В названии файла указывается номер </w:t>
      </w:r>
      <w:r w:rsidR="00CA0ED7" w:rsidRPr="006C66C4">
        <w:rPr>
          <w:sz w:val="28"/>
          <w:szCs w:val="28"/>
          <w:lang w:eastAsia="ar-SA"/>
        </w:rPr>
        <w:t>научного направления</w:t>
      </w:r>
      <w:r w:rsidR="007C7955" w:rsidRPr="006C66C4">
        <w:rPr>
          <w:sz w:val="28"/>
          <w:szCs w:val="28"/>
          <w:lang w:eastAsia="ar-SA"/>
        </w:rPr>
        <w:t xml:space="preserve"> и</w:t>
      </w:r>
      <w:r w:rsidR="007D35D8">
        <w:rPr>
          <w:sz w:val="28"/>
          <w:szCs w:val="28"/>
          <w:lang w:eastAsia="ar-SA"/>
        </w:rPr>
        <w:t xml:space="preserve"> </w:t>
      </w:r>
      <w:r w:rsidR="00B05D30">
        <w:rPr>
          <w:sz w:val="28"/>
          <w:szCs w:val="28"/>
          <w:lang w:eastAsia="ar-SA"/>
        </w:rPr>
        <w:t>кра</w:t>
      </w:r>
      <w:r w:rsidR="00B05D30">
        <w:rPr>
          <w:sz w:val="28"/>
          <w:szCs w:val="28"/>
          <w:lang w:eastAsia="ar-SA"/>
        </w:rPr>
        <w:t>т</w:t>
      </w:r>
      <w:r w:rsidR="00B05D30">
        <w:rPr>
          <w:sz w:val="28"/>
          <w:szCs w:val="28"/>
          <w:lang w:eastAsia="ar-SA"/>
        </w:rPr>
        <w:t xml:space="preserve">кое наименование темы. </w:t>
      </w:r>
      <w:r w:rsidR="00B2469D" w:rsidRPr="00424EFF">
        <w:rPr>
          <w:sz w:val="28"/>
          <w:szCs w:val="28"/>
          <w:lang w:eastAsia="ar-SA"/>
        </w:rPr>
        <w:t xml:space="preserve">В </w:t>
      </w:r>
      <w:r w:rsidR="00B05D30">
        <w:rPr>
          <w:sz w:val="28"/>
          <w:szCs w:val="28"/>
          <w:lang w:eastAsia="ar-SA"/>
        </w:rPr>
        <w:t xml:space="preserve">названии файла </w:t>
      </w:r>
      <w:r w:rsidR="00B2469D" w:rsidRPr="00424EFF">
        <w:rPr>
          <w:sz w:val="28"/>
          <w:szCs w:val="28"/>
          <w:lang w:eastAsia="ar-SA"/>
        </w:rPr>
        <w:t>не должно содержаться никакой информации, указывающей на автор</w:t>
      </w:r>
      <w:r w:rsidR="00B05D30">
        <w:rPr>
          <w:sz w:val="28"/>
          <w:szCs w:val="28"/>
          <w:lang w:eastAsia="ar-SA"/>
        </w:rPr>
        <w:t>ство</w:t>
      </w:r>
      <w:r w:rsidR="00B2469D" w:rsidRPr="00424EFF">
        <w:rPr>
          <w:sz w:val="28"/>
          <w:szCs w:val="28"/>
          <w:lang w:eastAsia="ar-SA"/>
        </w:rPr>
        <w:t xml:space="preserve"> работы.</w:t>
      </w:r>
    </w:p>
    <w:p w:rsidR="00AE0F11" w:rsidRDefault="00AE0F11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Сопроводительные документы, обозначенные в п.</w:t>
      </w:r>
      <w:r w:rsidR="007D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4.2, прилагаются </w:t>
      </w:r>
      <w:r w:rsidR="001F162A">
        <w:rPr>
          <w:sz w:val="28"/>
          <w:szCs w:val="28"/>
        </w:rPr>
        <w:t>о</w:t>
      </w:r>
      <w:r w:rsidR="001F162A">
        <w:rPr>
          <w:sz w:val="28"/>
          <w:szCs w:val="28"/>
        </w:rPr>
        <w:t>т</w:t>
      </w:r>
      <w:r w:rsidR="001F162A">
        <w:rPr>
          <w:sz w:val="28"/>
          <w:szCs w:val="28"/>
        </w:rPr>
        <w:t xml:space="preserve">дельными файлами к конкурсной работе. </w:t>
      </w:r>
      <w:proofErr w:type="gramStart"/>
      <w:r w:rsidR="001F162A">
        <w:rPr>
          <w:sz w:val="28"/>
          <w:szCs w:val="28"/>
        </w:rPr>
        <w:t>Название файла должно соотве</w:t>
      </w:r>
      <w:r w:rsidR="001F162A">
        <w:rPr>
          <w:sz w:val="28"/>
          <w:szCs w:val="28"/>
        </w:rPr>
        <w:t>т</w:t>
      </w:r>
      <w:r w:rsidR="001F162A">
        <w:rPr>
          <w:sz w:val="28"/>
          <w:szCs w:val="28"/>
        </w:rPr>
        <w:t>ствов</w:t>
      </w:r>
      <w:r w:rsidR="00CE3189">
        <w:rPr>
          <w:sz w:val="28"/>
          <w:szCs w:val="28"/>
        </w:rPr>
        <w:t>ать содержанию (например:</w:t>
      </w:r>
      <w:proofErr w:type="gramEnd"/>
      <w:r w:rsidR="005E2707">
        <w:rPr>
          <w:sz w:val="28"/>
          <w:szCs w:val="28"/>
        </w:rPr>
        <w:t xml:space="preserve"> </w:t>
      </w:r>
      <w:proofErr w:type="gramStart"/>
      <w:r w:rsidR="00CE3189">
        <w:rPr>
          <w:sz w:val="28"/>
          <w:szCs w:val="28"/>
        </w:rPr>
        <w:t>«</w:t>
      </w:r>
      <w:r w:rsidR="001F162A">
        <w:rPr>
          <w:sz w:val="28"/>
          <w:szCs w:val="28"/>
        </w:rPr>
        <w:t>Заявка</w:t>
      </w:r>
      <w:r w:rsidR="00CE3189">
        <w:rPr>
          <w:sz w:val="28"/>
          <w:szCs w:val="28"/>
        </w:rPr>
        <w:t>»,</w:t>
      </w:r>
      <w:r w:rsidR="005E2707">
        <w:rPr>
          <w:sz w:val="28"/>
          <w:szCs w:val="28"/>
        </w:rPr>
        <w:t xml:space="preserve"> </w:t>
      </w:r>
      <w:r w:rsidR="00CE3189">
        <w:rPr>
          <w:sz w:val="28"/>
          <w:szCs w:val="28"/>
        </w:rPr>
        <w:t xml:space="preserve">«Справка </w:t>
      </w:r>
      <w:proofErr w:type="spellStart"/>
      <w:r w:rsidR="00CE3189">
        <w:rPr>
          <w:sz w:val="28"/>
          <w:szCs w:val="28"/>
        </w:rPr>
        <w:t>антиплагиат</w:t>
      </w:r>
      <w:proofErr w:type="spellEnd"/>
      <w:r w:rsidR="00CE3189">
        <w:rPr>
          <w:sz w:val="28"/>
          <w:szCs w:val="28"/>
        </w:rPr>
        <w:t xml:space="preserve">» </w:t>
      </w:r>
      <w:r w:rsidR="007F4303">
        <w:rPr>
          <w:sz w:val="28"/>
          <w:szCs w:val="28"/>
        </w:rPr>
        <w:t>и т.п.</w:t>
      </w:r>
      <w:r w:rsidR="001F162A">
        <w:rPr>
          <w:sz w:val="28"/>
          <w:szCs w:val="28"/>
        </w:rPr>
        <w:t>)</w:t>
      </w:r>
      <w:r w:rsidR="007F4303">
        <w:rPr>
          <w:sz w:val="28"/>
          <w:szCs w:val="28"/>
        </w:rPr>
        <w:t>.</w:t>
      </w:r>
      <w:proofErr w:type="gramEnd"/>
      <w:r w:rsidR="007F4303">
        <w:rPr>
          <w:sz w:val="28"/>
          <w:szCs w:val="28"/>
        </w:rPr>
        <w:t xml:space="preserve"> Рекомендуемое расширение файла </w:t>
      </w:r>
      <w:r w:rsidR="007F4303">
        <w:rPr>
          <w:sz w:val="28"/>
          <w:szCs w:val="28"/>
          <w:lang w:eastAsia="ar-SA"/>
        </w:rPr>
        <w:t>*.</w:t>
      </w:r>
      <w:proofErr w:type="spellStart"/>
      <w:r w:rsidR="007F4303">
        <w:rPr>
          <w:sz w:val="28"/>
          <w:szCs w:val="28"/>
          <w:lang w:eastAsia="ar-SA"/>
        </w:rPr>
        <w:t>pdf</w:t>
      </w:r>
      <w:proofErr w:type="spellEnd"/>
      <w:r w:rsidR="007F4303">
        <w:rPr>
          <w:sz w:val="28"/>
          <w:szCs w:val="28"/>
          <w:lang w:eastAsia="ar-SA"/>
        </w:rPr>
        <w:t>.</w:t>
      </w:r>
    </w:p>
    <w:p w:rsidR="00AE0F11" w:rsidRDefault="005E7EDF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материалы, отражающие степень публичного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результатов работы (</w:t>
      </w:r>
      <w:r w:rsidR="00A33448" w:rsidRPr="00424EFF">
        <w:rPr>
          <w:sz w:val="28"/>
          <w:szCs w:val="28"/>
        </w:rPr>
        <w:t>акты о внедрении, копии патентов и научных статей</w:t>
      </w:r>
      <w:r>
        <w:rPr>
          <w:sz w:val="28"/>
          <w:szCs w:val="28"/>
        </w:rPr>
        <w:t xml:space="preserve"> и т.п.) </w:t>
      </w:r>
      <w:r w:rsidR="00834BD0">
        <w:rPr>
          <w:sz w:val="28"/>
          <w:szCs w:val="28"/>
        </w:rPr>
        <w:t>направляются в виде</w:t>
      </w:r>
      <w:r w:rsidR="00854722">
        <w:rPr>
          <w:sz w:val="28"/>
          <w:szCs w:val="28"/>
        </w:rPr>
        <w:t xml:space="preserve"> архива (</w:t>
      </w:r>
      <w:r w:rsidR="00854722" w:rsidRPr="00854722">
        <w:rPr>
          <w:sz w:val="28"/>
          <w:szCs w:val="28"/>
        </w:rPr>
        <w:t>*.</w:t>
      </w:r>
      <w:proofErr w:type="spellStart"/>
      <w:r w:rsidR="00854722">
        <w:rPr>
          <w:sz w:val="28"/>
          <w:szCs w:val="28"/>
          <w:lang w:val="en-US"/>
        </w:rPr>
        <w:t>rar</w:t>
      </w:r>
      <w:proofErr w:type="spellEnd"/>
      <w:r w:rsidR="00854722" w:rsidRPr="00854722">
        <w:rPr>
          <w:sz w:val="28"/>
          <w:szCs w:val="28"/>
        </w:rPr>
        <w:t xml:space="preserve">, </w:t>
      </w:r>
      <w:r w:rsidR="00FC675E" w:rsidRPr="00FC675E">
        <w:rPr>
          <w:sz w:val="28"/>
          <w:szCs w:val="28"/>
        </w:rPr>
        <w:t>*.</w:t>
      </w:r>
      <w:r w:rsidR="00FC675E">
        <w:rPr>
          <w:sz w:val="28"/>
          <w:szCs w:val="28"/>
          <w:lang w:val="en-US"/>
        </w:rPr>
        <w:t>zip</w:t>
      </w:r>
      <w:r w:rsidR="00854722">
        <w:rPr>
          <w:sz w:val="28"/>
          <w:szCs w:val="28"/>
        </w:rPr>
        <w:t>)</w:t>
      </w:r>
      <w:r w:rsidR="005E2707">
        <w:rPr>
          <w:sz w:val="28"/>
          <w:szCs w:val="28"/>
        </w:rPr>
        <w:t xml:space="preserve"> </w:t>
      </w:r>
      <w:r w:rsidR="00787BE8">
        <w:rPr>
          <w:sz w:val="28"/>
          <w:szCs w:val="28"/>
        </w:rPr>
        <w:t>в составе письма с конкур</w:t>
      </w:r>
      <w:r w:rsidR="00787BE8">
        <w:rPr>
          <w:sz w:val="28"/>
          <w:szCs w:val="28"/>
        </w:rPr>
        <w:t>с</w:t>
      </w:r>
      <w:r w:rsidR="00787BE8">
        <w:rPr>
          <w:sz w:val="28"/>
          <w:szCs w:val="28"/>
        </w:rPr>
        <w:t>ной работой и сопроводительными документами</w:t>
      </w:r>
      <w:r w:rsidR="00854722">
        <w:rPr>
          <w:sz w:val="28"/>
          <w:szCs w:val="28"/>
          <w:lang w:eastAsia="ar-SA"/>
        </w:rPr>
        <w:t>.</w:t>
      </w:r>
    </w:p>
    <w:p w:rsidR="004C5B3F" w:rsidRPr="006C66C4" w:rsidRDefault="000F37F2" w:rsidP="00795D08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6C66C4">
        <w:rPr>
          <w:spacing w:val="-4"/>
          <w:sz w:val="28"/>
          <w:szCs w:val="28"/>
        </w:rPr>
        <w:t xml:space="preserve">4.4. </w:t>
      </w:r>
      <w:r w:rsidR="00AE0F11" w:rsidRPr="006C66C4">
        <w:rPr>
          <w:spacing w:val="-4"/>
          <w:sz w:val="28"/>
          <w:szCs w:val="28"/>
        </w:rPr>
        <w:t xml:space="preserve">В </w:t>
      </w:r>
      <w:r w:rsidR="00787BE8" w:rsidRPr="006C66C4">
        <w:rPr>
          <w:spacing w:val="-4"/>
          <w:sz w:val="28"/>
          <w:szCs w:val="28"/>
        </w:rPr>
        <w:t>бумажном виде в</w:t>
      </w:r>
      <w:r w:rsidR="00AE0F11" w:rsidRPr="006C66C4">
        <w:rPr>
          <w:spacing w:val="-4"/>
          <w:sz w:val="28"/>
          <w:szCs w:val="28"/>
        </w:rPr>
        <w:t xml:space="preserve"> запечатанном конверте в Базовый вуз предста</w:t>
      </w:r>
      <w:r w:rsidR="00AE0F11" w:rsidRPr="006C66C4">
        <w:rPr>
          <w:spacing w:val="-4"/>
          <w:sz w:val="28"/>
          <w:szCs w:val="28"/>
        </w:rPr>
        <w:t>в</w:t>
      </w:r>
      <w:r w:rsidR="00AE0F11" w:rsidRPr="006C66C4">
        <w:rPr>
          <w:spacing w:val="-4"/>
          <w:sz w:val="28"/>
          <w:szCs w:val="28"/>
        </w:rPr>
        <w:t xml:space="preserve">ляются </w:t>
      </w:r>
      <w:r w:rsidR="00787BE8" w:rsidRPr="006C66C4">
        <w:rPr>
          <w:spacing w:val="-4"/>
          <w:sz w:val="28"/>
          <w:szCs w:val="28"/>
        </w:rPr>
        <w:t>только сопроводительные документы</w:t>
      </w:r>
      <w:r w:rsidR="00AE0F11" w:rsidRPr="006C66C4">
        <w:rPr>
          <w:spacing w:val="-4"/>
          <w:sz w:val="28"/>
          <w:szCs w:val="28"/>
        </w:rPr>
        <w:t xml:space="preserve"> (см. п. 4.2.). </w:t>
      </w:r>
      <w:r w:rsidR="004C5B3F" w:rsidRPr="006C66C4">
        <w:rPr>
          <w:color w:val="000000"/>
          <w:spacing w:val="-4"/>
          <w:sz w:val="28"/>
          <w:szCs w:val="28"/>
        </w:rPr>
        <w:t xml:space="preserve">На конверте </w:t>
      </w:r>
      <w:r w:rsidR="005E5092" w:rsidRPr="006C66C4">
        <w:rPr>
          <w:color w:val="000000"/>
          <w:spacing w:val="-4"/>
          <w:sz w:val="28"/>
          <w:szCs w:val="28"/>
        </w:rPr>
        <w:t>должна присутствовать</w:t>
      </w:r>
      <w:r w:rsidR="005E2707">
        <w:rPr>
          <w:color w:val="000000"/>
          <w:spacing w:val="-4"/>
          <w:sz w:val="28"/>
          <w:szCs w:val="28"/>
        </w:rPr>
        <w:t xml:space="preserve"> </w:t>
      </w:r>
      <w:r w:rsidR="005E5092" w:rsidRPr="006C66C4">
        <w:rPr>
          <w:color w:val="000000"/>
          <w:spacing w:val="-4"/>
          <w:sz w:val="28"/>
          <w:szCs w:val="28"/>
        </w:rPr>
        <w:t>надпись:</w:t>
      </w:r>
      <w:r w:rsidR="004C5B3F" w:rsidRPr="006C66C4">
        <w:rPr>
          <w:color w:val="000000"/>
          <w:spacing w:val="-4"/>
          <w:sz w:val="28"/>
          <w:szCs w:val="28"/>
        </w:rPr>
        <w:t xml:space="preserve"> «На </w:t>
      </w:r>
      <w:r w:rsidR="004C5B3F" w:rsidRPr="006C66C4">
        <w:rPr>
          <w:bCs/>
          <w:spacing w:val="-4"/>
          <w:sz w:val="28"/>
          <w:szCs w:val="28"/>
        </w:rPr>
        <w:t>конкурс на лучшую научную работу магистра</w:t>
      </w:r>
      <w:r w:rsidR="004C5B3F" w:rsidRPr="006C66C4">
        <w:rPr>
          <w:bCs/>
          <w:spacing w:val="-4"/>
          <w:sz w:val="28"/>
          <w:szCs w:val="28"/>
        </w:rPr>
        <w:t>н</w:t>
      </w:r>
      <w:r w:rsidR="004C5B3F" w:rsidRPr="006C66C4">
        <w:rPr>
          <w:bCs/>
          <w:spacing w:val="-4"/>
          <w:sz w:val="28"/>
          <w:szCs w:val="28"/>
        </w:rPr>
        <w:t>тов, аспирантов и молодых ученых Брянской области по естественным, техн</w:t>
      </w:r>
      <w:r w:rsidR="004C5B3F" w:rsidRPr="006C66C4">
        <w:rPr>
          <w:bCs/>
          <w:spacing w:val="-4"/>
          <w:sz w:val="28"/>
          <w:szCs w:val="28"/>
        </w:rPr>
        <w:t>и</w:t>
      </w:r>
      <w:r w:rsidR="004C5B3F" w:rsidRPr="006C66C4">
        <w:rPr>
          <w:bCs/>
          <w:spacing w:val="-4"/>
          <w:sz w:val="28"/>
          <w:szCs w:val="28"/>
        </w:rPr>
        <w:t xml:space="preserve">ческим и гуманитарным наукам </w:t>
      </w:r>
      <w:r w:rsidR="004C5B3F" w:rsidRPr="006C66C4">
        <w:rPr>
          <w:spacing w:val="-4"/>
          <w:sz w:val="28"/>
          <w:szCs w:val="28"/>
          <w:lang w:eastAsia="ar-SA"/>
        </w:rPr>
        <w:t>«</w:t>
      </w:r>
      <w:r w:rsidR="004C5B3F" w:rsidRPr="006C66C4">
        <w:rPr>
          <w:bCs/>
          <w:spacing w:val="-4"/>
          <w:sz w:val="28"/>
          <w:szCs w:val="28"/>
        </w:rPr>
        <w:t xml:space="preserve">Современные научные достижения. Брянск – </w:t>
      </w:r>
      <w:r w:rsidR="004975D9" w:rsidRPr="006C66C4">
        <w:rPr>
          <w:bCs/>
          <w:spacing w:val="-4"/>
          <w:sz w:val="28"/>
          <w:szCs w:val="28"/>
        </w:rPr>
        <w:t>20</w:t>
      </w:r>
      <w:r w:rsidR="00160E8D">
        <w:rPr>
          <w:bCs/>
          <w:spacing w:val="-4"/>
          <w:sz w:val="28"/>
          <w:szCs w:val="28"/>
        </w:rPr>
        <w:t>20</w:t>
      </w:r>
      <w:r w:rsidR="004C5B3F" w:rsidRPr="006C66C4">
        <w:rPr>
          <w:bCs/>
          <w:spacing w:val="-4"/>
          <w:sz w:val="28"/>
          <w:szCs w:val="28"/>
        </w:rPr>
        <w:t xml:space="preserve">». </w:t>
      </w:r>
      <w:r w:rsidR="00CA0ED7" w:rsidRPr="006C66C4">
        <w:rPr>
          <w:bCs/>
          <w:spacing w:val="-4"/>
          <w:sz w:val="28"/>
          <w:szCs w:val="28"/>
        </w:rPr>
        <w:t>Научное направление конкурса</w:t>
      </w:r>
      <w:r w:rsidR="007D35D8">
        <w:rPr>
          <w:bCs/>
          <w:spacing w:val="-4"/>
          <w:sz w:val="28"/>
          <w:szCs w:val="28"/>
        </w:rPr>
        <w:t xml:space="preserve"> </w:t>
      </w:r>
      <w:r w:rsidR="00160E8D">
        <w:rPr>
          <w:bCs/>
          <w:spacing w:val="-4"/>
          <w:sz w:val="28"/>
          <w:szCs w:val="28"/>
        </w:rPr>
        <w:t>«</w:t>
      </w:r>
      <w:r w:rsidR="004C5B3F" w:rsidRPr="006C66C4">
        <w:rPr>
          <w:bCs/>
          <w:spacing w:val="-4"/>
          <w:sz w:val="28"/>
          <w:szCs w:val="28"/>
        </w:rPr>
        <w:t>_____</w:t>
      </w:r>
      <w:r w:rsidR="005E5092" w:rsidRPr="006C66C4">
        <w:rPr>
          <w:bCs/>
          <w:spacing w:val="-4"/>
          <w:sz w:val="28"/>
          <w:szCs w:val="28"/>
        </w:rPr>
        <w:t>___________</w:t>
      </w:r>
      <w:r w:rsidR="007D35D8">
        <w:rPr>
          <w:bCs/>
          <w:spacing w:val="-4"/>
          <w:sz w:val="28"/>
          <w:szCs w:val="28"/>
        </w:rPr>
        <w:t xml:space="preserve"> </w:t>
      </w:r>
      <w:r w:rsidR="004044B5" w:rsidRPr="006C66C4">
        <w:rPr>
          <w:bCs/>
          <w:spacing w:val="-4"/>
          <w:sz w:val="28"/>
          <w:szCs w:val="28"/>
        </w:rPr>
        <w:t>»</w:t>
      </w:r>
      <w:r w:rsidR="004C5B3F" w:rsidRPr="006C66C4">
        <w:rPr>
          <w:bCs/>
          <w:spacing w:val="-4"/>
          <w:sz w:val="28"/>
          <w:szCs w:val="28"/>
        </w:rPr>
        <w:t xml:space="preserve"> (в соответствии </w:t>
      </w:r>
      <w:r w:rsidR="007D35D8">
        <w:rPr>
          <w:bCs/>
          <w:spacing w:val="-4"/>
          <w:sz w:val="28"/>
          <w:szCs w:val="28"/>
        </w:rPr>
        <w:t xml:space="preserve">               </w:t>
      </w:r>
      <w:r w:rsidR="004C5B3F" w:rsidRPr="006C66C4">
        <w:rPr>
          <w:bCs/>
          <w:spacing w:val="-4"/>
          <w:sz w:val="28"/>
          <w:szCs w:val="28"/>
        </w:rPr>
        <w:t>с Разделом 5 Положения)</w:t>
      </w:r>
      <w:r w:rsidR="004C5B3F" w:rsidRPr="006C66C4">
        <w:rPr>
          <w:color w:val="000000"/>
          <w:spacing w:val="-4"/>
          <w:sz w:val="28"/>
          <w:szCs w:val="28"/>
        </w:rPr>
        <w:t>.</w:t>
      </w:r>
    </w:p>
    <w:p w:rsidR="00B2469D" w:rsidRPr="00424EFF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</w:t>
      </w:r>
      <w:r w:rsidR="000F37F2">
        <w:rPr>
          <w:sz w:val="28"/>
          <w:szCs w:val="28"/>
        </w:rPr>
        <w:t>5</w:t>
      </w:r>
      <w:r w:rsidRPr="00424EFF">
        <w:rPr>
          <w:sz w:val="28"/>
          <w:szCs w:val="28"/>
        </w:rPr>
        <w:t>. При нарушении требований настоящего Положения Конкурсная комиссия имеет право отклонить работы от участия в Конкурсе.</w:t>
      </w:r>
    </w:p>
    <w:p w:rsidR="00D0138C" w:rsidRPr="003E55B3" w:rsidRDefault="00D0138C" w:rsidP="00795D08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723D5">
        <w:rPr>
          <w:color w:val="000000"/>
          <w:sz w:val="28"/>
          <w:szCs w:val="28"/>
        </w:rPr>
        <w:t>6</w:t>
      </w:r>
      <w:r w:rsidRPr="003E55B3">
        <w:rPr>
          <w:color w:val="000000"/>
          <w:sz w:val="28"/>
          <w:szCs w:val="28"/>
        </w:rPr>
        <w:t>. Представитель вуза или организации передает в Конкурсную к</w:t>
      </w:r>
      <w:r w:rsidRPr="003E55B3">
        <w:rPr>
          <w:color w:val="000000"/>
          <w:sz w:val="28"/>
          <w:szCs w:val="28"/>
        </w:rPr>
        <w:t>о</w:t>
      </w:r>
      <w:r w:rsidRPr="003E55B3">
        <w:rPr>
          <w:color w:val="000000"/>
          <w:sz w:val="28"/>
          <w:szCs w:val="28"/>
        </w:rPr>
        <w:t>миссию сопроводительное письмо с указанием количества научных работ и их список в печатном и электронном виде.</w:t>
      </w:r>
    </w:p>
    <w:p w:rsidR="00D0138C" w:rsidRPr="006C66C4" w:rsidRDefault="00D0138C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Default="00B2469D" w:rsidP="00795D08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3E55B3">
        <w:rPr>
          <w:b/>
          <w:bCs/>
          <w:color w:val="000000"/>
          <w:sz w:val="28"/>
          <w:szCs w:val="28"/>
        </w:rPr>
        <w:t>5.</w:t>
      </w:r>
      <w:r w:rsidR="005E2707">
        <w:rPr>
          <w:b/>
          <w:bCs/>
          <w:color w:val="000000"/>
          <w:sz w:val="28"/>
          <w:szCs w:val="28"/>
        </w:rPr>
        <w:t xml:space="preserve"> </w:t>
      </w:r>
      <w:r w:rsidR="0021463D" w:rsidRPr="003E55B3">
        <w:rPr>
          <w:b/>
          <w:bCs/>
          <w:color w:val="000000"/>
          <w:sz w:val="28"/>
          <w:szCs w:val="28"/>
        </w:rPr>
        <w:t>Н</w:t>
      </w:r>
      <w:r w:rsidRPr="003E55B3">
        <w:rPr>
          <w:b/>
          <w:bCs/>
          <w:color w:val="000000"/>
          <w:sz w:val="28"/>
          <w:szCs w:val="28"/>
        </w:rPr>
        <w:t>аучные направления конкурса</w:t>
      </w:r>
    </w:p>
    <w:p w:rsidR="006C66C4" w:rsidRPr="006C66C4" w:rsidRDefault="006C66C4" w:rsidP="00795D08">
      <w:pPr>
        <w:shd w:val="clear" w:color="auto" w:fill="FFFFFF"/>
        <w:jc w:val="center"/>
        <w:outlineLvl w:val="0"/>
        <w:rPr>
          <w:b/>
          <w:bCs/>
          <w:color w:val="000000"/>
          <w:sz w:val="16"/>
          <w:szCs w:val="16"/>
        </w:rPr>
      </w:pPr>
    </w:p>
    <w:p w:rsidR="00F95BEB" w:rsidRPr="00C95B86" w:rsidRDefault="00F95BEB" w:rsidP="00795D08">
      <w:pPr>
        <w:shd w:val="clear" w:color="auto" w:fill="FFFFFF"/>
        <w:tabs>
          <w:tab w:val="left" w:pos="1134"/>
        </w:tabs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C95B86">
        <w:rPr>
          <w:b/>
          <w:bCs/>
          <w:i/>
          <w:sz w:val="28"/>
          <w:szCs w:val="28"/>
          <w:u w:val="single"/>
        </w:rPr>
        <w:t>5.1. Педагогика. Психология. Социальные науки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педагогика, история педагогики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и воспитания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A149A5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3D61" w:rsidRPr="003E55B3">
        <w:rPr>
          <w:rFonts w:ascii="Times New Roman" w:hAnsi="Times New Roman" w:cs="Times New Roman"/>
          <w:sz w:val="28"/>
          <w:szCs w:val="28"/>
        </w:rPr>
        <w:t>образовани</w:t>
      </w:r>
      <w:r w:rsidRPr="003E55B3">
        <w:rPr>
          <w:rFonts w:ascii="Times New Roman" w:hAnsi="Times New Roman" w:cs="Times New Roman"/>
          <w:sz w:val="28"/>
          <w:szCs w:val="28"/>
        </w:rPr>
        <w:t>ем</w:t>
      </w:r>
      <w:r w:rsidR="002D3D61" w:rsidRPr="003E55B3">
        <w:rPr>
          <w:rFonts w:ascii="Times New Roman" w:hAnsi="Times New Roman" w:cs="Times New Roman"/>
          <w:sz w:val="28"/>
          <w:szCs w:val="28"/>
        </w:rPr>
        <w:t>.</w:t>
      </w:r>
    </w:p>
    <w:p w:rsidR="00EB6853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психология.</w:t>
      </w:r>
    </w:p>
    <w:p w:rsidR="00F95BEB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Разделы психологии.</w:t>
      </w:r>
    </w:p>
    <w:p w:rsidR="00D3566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Социология.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Методология социологических исследований. 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коммуникации.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политика.</w:t>
      </w:r>
    </w:p>
    <w:p w:rsidR="00F95BE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Политология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lastRenderedPageBreak/>
        <w:t xml:space="preserve">История и теория политических партий. </w:t>
      </w:r>
    </w:p>
    <w:p w:rsidR="00495691" w:rsidRP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>Региональные политические процессы.</w:t>
      </w:r>
    </w:p>
    <w:p w:rsidR="00F95BEB" w:rsidRPr="003E55B3" w:rsidRDefault="00F95BE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2</w:t>
      </w:r>
      <w:r w:rsidRPr="003E55B3">
        <w:rPr>
          <w:rFonts w:ascii="Times New Roman" w:hAnsi="Times New Roman"/>
          <w:u w:val="single"/>
        </w:rPr>
        <w:t>. Филологические науки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языка и литературы.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Риторика и стилистика.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исследования языка.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Синтаксис: структура, семантика, функция.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Методы и приемы контроля уровня владения иностранным языком.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Актуальные проблемы перевода.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Язык, речь, речевая коммуникация.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Родной язык и литература.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</w:t>
      </w:r>
      <w:proofErr w:type="gramStart"/>
      <w:r w:rsidRPr="003E55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5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5B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- и психолингвистика.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3</w:t>
      </w:r>
      <w:r w:rsidRPr="003E55B3">
        <w:rPr>
          <w:rFonts w:ascii="Times New Roman" w:hAnsi="Times New Roman"/>
          <w:u w:val="single"/>
        </w:rPr>
        <w:t>. История. Философия</w:t>
      </w:r>
      <w:r w:rsidR="00F95BEB" w:rsidRPr="003E55B3">
        <w:rPr>
          <w:rFonts w:ascii="Times New Roman" w:hAnsi="Times New Roman"/>
          <w:u w:val="single"/>
        </w:rPr>
        <w:t>. Право.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Отечественная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Всеобщая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науки и техники.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Этнография.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Археология</w:t>
      </w:r>
      <w:r w:rsidR="009769E8" w:rsidRPr="003E55B3">
        <w:rPr>
          <w:rFonts w:ascii="Times New Roman" w:hAnsi="Times New Roman" w:cs="Times New Roman"/>
          <w:sz w:val="28"/>
          <w:szCs w:val="28"/>
        </w:rPr>
        <w:t>.</w:t>
      </w:r>
    </w:p>
    <w:p w:rsidR="00CA77D3" w:rsidRPr="003E55B3" w:rsidRDefault="00CA77D3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Философия. История философии.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философия.</w:t>
      </w:r>
    </w:p>
    <w:p w:rsidR="00F95BEB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 науки.</w:t>
      </w:r>
    </w:p>
    <w:p w:rsidR="00D80D2D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Правоведение.</w:t>
      </w:r>
    </w:p>
    <w:p w:rsidR="00F95BEB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государства и права.</w:t>
      </w:r>
    </w:p>
    <w:p w:rsidR="00F95BEB" w:rsidRPr="003E55B3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права.</w:t>
      </w:r>
    </w:p>
    <w:p w:rsidR="002D3D61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4</w:t>
      </w:r>
      <w:r w:rsidRPr="003E55B3">
        <w:rPr>
          <w:rFonts w:ascii="Times New Roman" w:hAnsi="Times New Roman"/>
          <w:u w:val="single"/>
        </w:rPr>
        <w:t xml:space="preserve">. </w:t>
      </w:r>
      <w:r w:rsidR="00BC295F" w:rsidRPr="003E55B3">
        <w:rPr>
          <w:rFonts w:ascii="Times New Roman" w:hAnsi="Times New Roman"/>
          <w:u w:val="single"/>
        </w:rPr>
        <w:t>Менеджмент</w:t>
      </w:r>
      <w:r w:rsidRPr="003E55B3">
        <w:rPr>
          <w:rFonts w:ascii="Times New Roman" w:hAnsi="Times New Roman"/>
          <w:u w:val="single"/>
        </w:rPr>
        <w:t>. Государственное и муниципальное управление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развития (R&amp;D менеджмент, инновационный м</w:t>
      </w:r>
      <w:r w:rsidRPr="00201448">
        <w:rPr>
          <w:color w:val="000000"/>
          <w:sz w:val="28"/>
          <w:szCs w:val="28"/>
        </w:rPr>
        <w:t>е</w:t>
      </w:r>
      <w:r w:rsidR="00160E8D">
        <w:rPr>
          <w:color w:val="000000"/>
          <w:sz w:val="28"/>
          <w:szCs w:val="28"/>
        </w:rPr>
        <w:t>неджмент).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распространения (дистрибуции)</w:t>
      </w:r>
      <w:r w:rsidR="00160E8D">
        <w:rPr>
          <w:color w:val="000000"/>
          <w:sz w:val="28"/>
          <w:szCs w:val="28"/>
        </w:rPr>
        <w:t>.</w:t>
      </w:r>
      <w:r w:rsidRPr="00201448">
        <w:rPr>
          <w:color w:val="000000"/>
          <w:sz w:val="28"/>
          <w:szCs w:val="28"/>
        </w:rPr>
        <w:t xml:space="preserve"> </w:t>
      </w:r>
    </w:p>
    <w:p w:rsidR="00543D0E" w:rsidRPr="00201448" w:rsidRDefault="00160E8D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Финансовый менеджмент.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организации (предприятия)</w:t>
      </w:r>
      <w:r w:rsidR="00160E8D">
        <w:rPr>
          <w:color w:val="000000"/>
          <w:sz w:val="28"/>
          <w:szCs w:val="28"/>
        </w:rPr>
        <w:t>.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недвижимости</w:t>
      </w:r>
      <w:r w:rsidR="00160E8D">
        <w:rPr>
          <w:color w:val="000000"/>
          <w:sz w:val="28"/>
          <w:szCs w:val="28"/>
        </w:rPr>
        <w:t>.</w:t>
      </w:r>
    </w:p>
    <w:p w:rsidR="00F63A45" w:rsidRPr="00201448" w:rsidRDefault="00F63A45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трудовыми ресурсами.</w:t>
      </w:r>
    </w:p>
    <w:p w:rsidR="00B1497A" w:rsidRPr="00201448" w:rsidRDefault="00B1497A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Логистика.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конкурентоспособностью предприятий.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производства.</w:t>
      </w:r>
    </w:p>
    <w:p w:rsidR="00D80D2D" w:rsidRPr="003E55B3" w:rsidRDefault="00D80D2D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Управление рисками в деятельности предприятий.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государственного и муниципального управления.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управления.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Система органов государственной власти.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Местное самоуправление.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Взаимодействие разных ветвей власти.</w:t>
      </w:r>
    </w:p>
    <w:p w:rsidR="002D3D61" w:rsidRPr="00201448" w:rsidRDefault="00201448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Государственно-частное</w:t>
      </w:r>
      <w:r w:rsidR="002D3D61" w:rsidRPr="00201448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партнерство.</w:t>
      </w:r>
    </w:p>
    <w:p w:rsidR="00F3605E" w:rsidRPr="00795D08" w:rsidRDefault="00F3605E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5</w:t>
      </w:r>
      <w:r w:rsidRPr="003E55B3">
        <w:rPr>
          <w:rFonts w:ascii="Times New Roman" w:hAnsi="Times New Roman"/>
          <w:u w:val="single"/>
        </w:rPr>
        <w:t>. Экономи</w:t>
      </w:r>
      <w:r w:rsidR="0069512B" w:rsidRPr="003E55B3">
        <w:rPr>
          <w:rFonts w:ascii="Times New Roman" w:hAnsi="Times New Roman"/>
          <w:u w:val="single"/>
        </w:rPr>
        <w:t>ка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Банки и банковская система.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Внешнеэкономическая деятельность.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Финансовые отношения.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Инвестиционная деятельность и фондовые рынки.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Учет и аудит.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Математические методы в экономике.</w:t>
      </w:r>
    </w:p>
    <w:p w:rsidR="00F63A45" w:rsidRPr="003E55B3" w:rsidRDefault="00F63A45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Экономика предприятия (по отраслям).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Региональная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Экономическая теория.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Макроэкономика. Микроэкономика.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Планирование на предприятии.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Мировая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Налоги и налогообложение.</w:t>
      </w:r>
    </w:p>
    <w:p w:rsidR="002D3D61" w:rsidRPr="00795D08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5D08">
        <w:rPr>
          <w:rFonts w:ascii="Times New Roman" w:hAnsi="Times New Roman" w:cs="Times New Roman"/>
          <w:spacing w:val="-8"/>
          <w:sz w:val="28"/>
          <w:szCs w:val="28"/>
        </w:rPr>
        <w:t>Современное предпринимательство: проблемы и перспективы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и гуманитарные аспекты регионального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предприятия.</w:t>
      </w:r>
    </w:p>
    <w:p w:rsidR="0069512B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Национальная безопасность. Экономическая безопасность.</w:t>
      </w:r>
    </w:p>
    <w:p w:rsidR="002D3D61" w:rsidRPr="00795D08" w:rsidRDefault="002D3D61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6</w:t>
      </w:r>
      <w:r w:rsidRPr="003E55B3">
        <w:rPr>
          <w:rFonts w:ascii="Times New Roman" w:hAnsi="Times New Roman"/>
          <w:u w:val="single"/>
        </w:rPr>
        <w:t>. Строительство и архитектура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Архитектура и градостроительство.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Дизайн городской среды</w:t>
      </w:r>
      <w:r w:rsidR="00BA6527" w:rsidRPr="003E55B3">
        <w:rPr>
          <w:rFonts w:ascii="Times New Roman" w:hAnsi="Times New Roman" w:cs="Times New Roman"/>
          <w:sz w:val="28"/>
          <w:szCs w:val="28"/>
        </w:rPr>
        <w:t xml:space="preserve"> и интерьеров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Современные технологии строительства, 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Pr="003E55B3">
        <w:rPr>
          <w:rFonts w:ascii="Times New Roman" w:hAnsi="Times New Roman" w:cs="Times New Roman"/>
          <w:sz w:val="28"/>
          <w:szCs w:val="28"/>
        </w:rPr>
        <w:t>реко</w:t>
      </w:r>
      <w:r w:rsidRPr="003E55B3">
        <w:rPr>
          <w:rFonts w:ascii="Times New Roman" w:hAnsi="Times New Roman" w:cs="Times New Roman"/>
          <w:sz w:val="28"/>
          <w:szCs w:val="28"/>
        </w:rPr>
        <w:t>н</w:t>
      </w:r>
      <w:r w:rsidRPr="003E55B3">
        <w:rPr>
          <w:rFonts w:ascii="Times New Roman" w:hAnsi="Times New Roman" w:cs="Times New Roman"/>
          <w:sz w:val="28"/>
          <w:szCs w:val="28"/>
        </w:rPr>
        <w:t>струкции и реставрации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конструкции.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механика.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технологии. Инженерные сети и системы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и дорожно-строительные материалы.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Энергосбережение в строительстве и в ЖКХ.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геодезия.</w:t>
      </w:r>
    </w:p>
    <w:p w:rsidR="009C42D7" w:rsidRDefault="009C42D7" w:rsidP="00795D08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Землеустройство.</w:t>
      </w:r>
    </w:p>
    <w:p w:rsidR="00CE3189" w:rsidRPr="006950B8" w:rsidRDefault="00CE3189" w:rsidP="00795D08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D3D61" w:rsidRPr="003E55B3" w:rsidRDefault="002D3D61" w:rsidP="00795D08">
      <w:pPr>
        <w:keepNext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Arial Unicode MS"/>
          <w:b/>
          <w:i/>
          <w:sz w:val="28"/>
          <w:szCs w:val="28"/>
          <w:u w:val="single"/>
        </w:rPr>
      </w:pPr>
      <w:r w:rsidRPr="003E55B3">
        <w:rPr>
          <w:rFonts w:eastAsia="Arial Unicode MS"/>
          <w:b/>
          <w:i/>
          <w:sz w:val="28"/>
          <w:szCs w:val="28"/>
          <w:u w:val="single"/>
        </w:rPr>
        <w:t>5.</w:t>
      </w:r>
      <w:r w:rsidR="00C95B86">
        <w:rPr>
          <w:rFonts w:eastAsia="Arial Unicode MS"/>
          <w:b/>
          <w:i/>
          <w:sz w:val="28"/>
          <w:szCs w:val="28"/>
          <w:u w:val="single"/>
        </w:rPr>
        <w:t>7.</w:t>
      </w:r>
      <w:r w:rsidRPr="003E55B3">
        <w:rPr>
          <w:rFonts w:eastAsia="Arial Unicode MS"/>
          <w:b/>
          <w:i/>
          <w:sz w:val="28"/>
          <w:szCs w:val="28"/>
          <w:u w:val="single"/>
        </w:rPr>
        <w:t xml:space="preserve"> Естественные и </w:t>
      </w:r>
      <w:r w:rsidR="003223E8" w:rsidRPr="003E55B3">
        <w:rPr>
          <w:rFonts w:eastAsia="Arial Unicode MS"/>
          <w:b/>
          <w:i/>
          <w:sz w:val="28"/>
          <w:szCs w:val="28"/>
          <w:u w:val="single"/>
        </w:rPr>
        <w:t xml:space="preserve">математические </w:t>
      </w:r>
      <w:r w:rsidRPr="003E55B3">
        <w:rPr>
          <w:rFonts w:eastAsia="Arial Unicode MS"/>
          <w:b/>
          <w:i/>
          <w:sz w:val="28"/>
          <w:szCs w:val="28"/>
          <w:u w:val="single"/>
        </w:rPr>
        <w:t>науки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Математика.</w:t>
      </w:r>
      <w:r w:rsidR="003223E8" w:rsidRPr="003E55B3">
        <w:rPr>
          <w:sz w:val="28"/>
          <w:szCs w:val="28"/>
        </w:rPr>
        <w:t xml:space="preserve"> Прикладная математика и информатика</w:t>
      </w:r>
      <w:r w:rsidR="00160E8D">
        <w:rPr>
          <w:sz w:val="28"/>
          <w:szCs w:val="28"/>
        </w:rPr>
        <w:t>.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Физика и астрономия</w:t>
      </w:r>
      <w:r w:rsidR="00160E8D">
        <w:rPr>
          <w:sz w:val="28"/>
          <w:szCs w:val="28"/>
        </w:rPr>
        <w:t>.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Химические науки</w:t>
      </w:r>
      <w:r w:rsidR="00160E8D">
        <w:rPr>
          <w:sz w:val="28"/>
          <w:szCs w:val="28"/>
        </w:rPr>
        <w:t>.</w:t>
      </w:r>
    </w:p>
    <w:p w:rsidR="002D3D61" w:rsidRPr="003E55B3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5.8. </w:t>
      </w:r>
      <w:r w:rsidR="002D3D61" w:rsidRPr="003E55B3">
        <w:rPr>
          <w:b/>
          <w:i/>
          <w:sz w:val="28"/>
          <w:szCs w:val="28"/>
          <w:u w:val="single"/>
        </w:rPr>
        <w:t>Науки о Земле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География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Теоретическая экология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69512B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lastRenderedPageBreak/>
        <w:t>Прикладная э</w:t>
      </w:r>
      <w:r w:rsidR="0069512B" w:rsidRPr="003E55B3">
        <w:rPr>
          <w:rFonts w:ascii="Times New Roman" w:hAnsi="Times New Roman" w:cs="Times New Roman"/>
          <w:sz w:val="28"/>
          <w:szCs w:val="28"/>
        </w:rPr>
        <w:t>кология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Инженерная защита окружающей среды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Экологический мониторинг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932B7" w:rsidRPr="003E55B3" w:rsidRDefault="009932B7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795D08" w:rsidRDefault="00343BF5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343BF5" w:rsidRPr="003E55B3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5.9. </w:t>
      </w:r>
      <w:r w:rsidR="00343BF5" w:rsidRPr="003E55B3">
        <w:rPr>
          <w:b/>
          <w:i/>
          <w:sz w:val="28"/>
          <w:szCs w:val="28"/>
          <w:u w:val="single"/>
        </w:rPr>
        <w:t>Биология. Ветеринария. Медицина</w:t>
      </w:r>
    </w:p>
    <w:p w:rsidR="002D3D61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Ботаника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Зоология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Микробиология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Микология</w:t>
      </w:r>
      <w:r w:rsidR="00160E8D">
        <w:rPr>
          <w:sz w:val="28"/>
          <w:szCs w:val="28"/>
        </w:rPr>
        <w:t>.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Биология человека</w:t>
      </w:r>
      <w:r w:rsidR="00160E8D">
        <w:rPr>
          <w:sz w:val="28"/>
          <w:szCs w:val="28"/>
        </w:rPr>
        <w:t>.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Общая биология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Ветеринария и зоотехния</w:t>
      </w:r>
      <w:r w:rsidR="00160E8D">
        <w:rPr>
          <w:sz w:val="28"/>
          <w:szCs w:val="28"/>
        </w:rPr>
        <w:t>.</w:t>
      </w:r>
    </w:p>
    <w:p w:rsidR="009932B7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Медико-биологические науки</w:t>
      </w:r>
      <w:r w:rsidR="00160E8D">
        <w:rPr>
          <w:sz w:val="28"/>
          <w:szCs w:val="28"/>
        </w:rPr>
        <w:t>.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Медицина</w:t>
      </w:r>
      <w:r w:rsidR="00160E8D">
        <w:rPr>
          <w:sz w:val="28"/>
          <w:szCs w:val="28"/>
        </w:rPr>
        <w:t>.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Охрана труда</w:t>
      </w:r>
      <w:r w:rsidR="00160E8D">
        <w:rPr>
          <w:sz w:val="28"/>
          <w:szCs w:val="28"/>
        </w:rPr>
        <w:t>.</w:t>
      </w:r>
    </w:p>
    <w:p w:rsidR="00F3605E" w:rsidRPr="00795D08" w:rsidRDefault="00F3605E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1F2A54">
        <w:rPr>
          <w:rFonts w:ascii="Times New Roman" w:hAnsi="Times New Roman"/>
          <w:u w:val="single"/>
        </w:rPr>
        <w:t>10</w:t>
      </w:r>
      <w:r w:rsidR="00795D08">
        <w:rPr>
          <w:rFonts w:ascii="Times New Roman" w:hAnsi="Times New Roman"/>
          <w:u w:val="single"/>
        </w:rPr>
        <w:t>. Сельское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хозяйство.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Лесное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хозяйство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Организация сел</w:t>
      </w:r>
      <w:r w:rsidR="007D35D8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Земледелие, грунтоведение и агрохимия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795D08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5D08">
        <w:rPr>
          <w:rFonts w:ascii="Times New Roman" w:hAnsi="Times New Roman" w:cs="Times New Roman"/>
          <w:spacing w:val="-6"/>
          <w:sz w:val="28"/>
          <w:szCs w:val="28"/>
        </w:rPr>
        <w:t>Технологии хранения и переработки сельскохозяйственной продукции</w:t>
      </w:r>
      <w:r w:rsidR="00160E8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Растениево</w:t>
      </w:r>
      <w:r w:rsidR="007D35D8">
        <w:rPr>
          <w:rFonts w:ascii="Times New Roman" w:hAnsi="Times New Roman" w:cs="Times New Roman"/>
          <w:sz w:val="28"/>
          <w:szCs w:val="28"/>
        </w:rPr>
        <w:t>дство, селекция и семеноводство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Ведение лесного хозяйства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Система управления и законодательство в лесном комплексе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охотоведение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1544A3" w:rsidRPr="003E55B3" w:rsidRDefault="001544A3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Биотехнология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CE3189" w:rsidRPr="00795D08" w:rsidRDefault="00CE3189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904172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5.1</w:t>
      </w:r>
      <w:r w:rsidR="001F2A54">
        <w:rPr>
          <w:rFonts w:ascii="Times New Roman" w:hAnsi="Times New Roman"/>
          <w:u w:val="single"/>
        </w:rPr>
        <w:t>1</w:t>
      </w:r>
      <w:r w:rsidRPr="003E55B3">
        <w:rPr>
          <w:rFonts w:ascii="Times New Roman" w:hAnsi="Times New Roman"/>
          <w:u w:val="single"/>
        </w:rPr>
        <w:t xml:space="preserve">. </w:t>
      </w:r>
      <w:r w:rsidR="00904172">
        <w:rPr>
          <w:rFonts w:ascii="Times New Roman" w:hAnsi="Times New Roman"/>
          <w:u w:val="single"/>
        </w:rPr>
        <w:t>Машиностроение и машиноведение</w:t>
      </w:r>
    </w:p>
    <w:p w:rsidR="002D3D61" w:rsidRPr="003E55B3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Default="00D80D2D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D61" w:rsidRPr="003E55B3">
        <w:rPr>
          <w:rFonts w:ascii="Times New Roman" w:hAnsi="Times New Roman" w:cs="Times New Roman"/>
          <w:sz w:val="28"/>
          <w:szCs w:val="28"/>
        </w:rPr>
        <w:t>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Энергетическое, металлургическое и химическое машиностроение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Транспортное, горное и строительное машиностроение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Трубопрокатное производство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72">
        <w:rPr>
          <w:rFonts w:ascii="Times New Roman" w:hAnsi="Times New Roman" w:cs="Times New Roman"/>
          <w:sz w:val="28"/>
          <w:szCs w:val="28"/>
        </w:rPr>
        <w:t>Специальные машины и оборудование (строительные, сельск</w:t>
      </w:r>
      <w:proofErr w:type="gramStart"/>
      <w:r w:rsidRPr="009041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4172">
        <w:rPr>
          <w:rFonts w:ascii="Times New Roman" w:hAnsi="Times New Roman" w:cs="Times New Roman"/>
          <w:sz w:val="28"/>
          <w:szCs w:val="28"/>
        </w:rPr>
        <w:t xml:space="preserve"> и лесохозяйственные, дорожные и прочие)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Энергетика и ради</w:t>
      </w:r>
      <w:r w:rsidR="005E270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электронный комплекс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Электротехника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Метрология. Информаци</w:t>
      </w:r>
      <w:r w:rsidR="00E13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нно-измерительные приборы и системы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Радиотехника и связь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35D8">
        <w:rPr>
          <w:rFonts w:ascii="Times New Roman" w:hAnsi="Times New Roman" w:cs="Times New Roman"/>
          <w:sz w:val="28"/>
          <w:szCs w:val="28"/>
        </w:rPr>
        <w:t>Энергетика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D35D8">
        <w:rPr>
          <w:rFonts w:ascii="Times New Roman" w:hAnsi="Times New Roman" w:cs="Times New Roman"/>
          <w:sz w:val="28"/>
          <w:szCs w:val="28"/>
        </w:rPr>
        <w:t>Робототехника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5.13 Транспорт и специальные машины и оборудование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Процессы и 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Технология, машины и оборудование лесозаготовок, лесного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и химической переработки биомассы дерева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5B3">
        <w:rPr>
          <w:rFonts w:ascii="Times New Roman" w:hAnsi="Times New Roman" w:cs="Times New Roman"/>
          <w:sz w:val="28"/>
          <w:szCs w:val="28"/>
        </w:rPr>
        <w:t>Транспорт и сервисное обслуживание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642782" w:rsidRPr="00795D08" w:rsidRDefault="0064278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5.14. Химические технологии. Металлургия и материаловедение</w:t>
      </w:r>
    </w:p>
    <w:p w:rsidR="00904172" w:rsidRPr="003E55B3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Материаловедение. Технология материалов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7D35D8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материалов и изделий текстильной и легкой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ленности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642782" w:rsidRPr="001F2A54" w:rsidRDefault="001F2A54" w:rsidP="00795D08">
      <w:pPr>
        <w:pStyle w:val="af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5.1</w:t>
      </w:r>
      <w:r w:rsid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42782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Ин</w:t>
      </w:r>
      <w:r w:rsidR="00616490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формационные системы и технологии</w:t>
      </w:r>
    </w:p>
    <w:p w:rsidR="00642782" w:rsidRPr="003E55B3" w:rsidRDefault="00642782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на производстве.</w:t>
      </w:r>
    </w:p>
    <w:p w:rsidR="00616490" w:rsidRPr="003E55B3" w:rsidRDefault="00616490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Моделирование и оптимизация технологических процессов.</w:t>
      </w:r>
    </w:p>
    <w:p w:rsidR="009769E8" w:rsidRPr="003E55B3" w:rsidRDefault="00845075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Прикладное программирование</w:t>
      </w:r>
      <w:r w:rsidR="00616490" w:rsidRPr="003E55B3">
        <w:rPr>
          <w:sz w:val="28"/>
          <w:szCs w:val="28"/>
        </w:rPr>
        <w:t xml:space="preserve"> в различных отраслях производства и социальной сферы</w:t>
      </w:r>
      <w:r w:rsidR="00160E8D">
        <w:rPr>
          <w:sz w:val="28"/>
          <w:szCs w:val="28"/>
        </w:rPr>
        <w:t>.</w:t>
      </w:r>
    </w:p>
    <w:p w:rsidR="00616490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Компьютерная техника</w:t>
      </w:r>
      <w:r w:rsidR="00160E8D">
        <w:rPr>
          <w:sz w:val="28"/>
          <w:szCs w:val="28"/>
        </w:rPr>
        <w:t>.</w:t>
      </w:r>
    </w:p>
    <w:p w:rsidR="00845075" w:rsidRPr="003E55B3" w:rsidRDefault="00C05B40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Т</w:t>
      </w:r>
      <w:r w:rsidR="00845075" w:rsidRPr="003E55B3">
        <w:rPr>
          <w:sz w:val="28"/>
          <w:szCs w:val="28"/>
        </w:rPr>
        <w:t xml:space="preserve">ехнологии </w:t>
      </w:r>
      <w:r w:rsidRPr="003E55B3">
        <w:rPr>
          <w:sz w:val="28"/>
          <w:szCs w:val="28"/>
        </w:rPr>
        <w:t xml:space="preserve">высокоскоростной </w:t>
      </w:r>
      <w:r w:rsidR="00845075" w:rsidRPr="003E55B3">
        <w:rPr>
          <w:sz w:val="28"/>
          <w:szCs w:val="28"/>
        </w:rPr>
        <w:t>передачи информации.</w:t>
      </w:r>
    </w:p>
    <w:p w:rsidR="000C669A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 xml:space="preserve">Технологии </w:t>
      </w:r>
      <w:proofErr w:type="spellStart"/>
      <w:r w:rsidRPr="003E55B3">
        <w:rPr>
          <w:sz w:val="28"/>
          <w:szCs w:val="28"/>
        </w:rPr>
        <w:t>BigData</w:t>
      </w:r>
      <w:proofErr w:type="spellEnd"/>
      <w:r w:rsidR="00160E8D">
        <w:rPr>
          <w:sz w:val="28"/>
          <w:szCs w:val="28"/>
        </w:rPr>
        <w:t>.</w:t>
      </w:r>
    </w:p>
    <w:p w:rsidR="00C05B40" w:rsidRDefault="00C05B40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</w:t>
      </w:r>
      <w:proofErr w:type="gramStart"/>
      <w:r w:rsidRPr="003E55B3">
        <w:rPr>
          <w:sz w:val="28"/>
          <w:szCs w:val="28"/>
        </w:rPr>
        <w:t>D</w:t>
      </w:r>
      <w:proofErr w:type="gramEnd"/>
      <w:r w:rsidRPr="003E55B3">
        <w:rPr>
          <w:sz w:val="28"/>
          <w:szCs w:val="28"/>
        </w:rPr>
        <w:t>-моделирование</w:t>
      </w:r>
      <w:r w:rsidR="00160E8D">
        <w:rPr>
          <w:sz w:val="28"/>
          <w:szCs w:val="28"/>
        </w:rPr>
        <w:t>.</w:t>
      </w:r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034561" w:rsidRPr="003E55B3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общество и электронное правительство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CE3189" w:rsidRPr="00795D08" w:rsidRDefault="00CE3189" w:rsidP="00795D08">
      <w:pPr>
        <w:shd w:val="clear" w:color="auto" w:fill="FFFFFF"/>
        <w:outlineLvl w:val="0"/>
        <w:rPr>
          <w:b/>
          <w:bCs/>
          <w:color w:val="000000"/>
          <w:sz w:val="16"/>
          <w:szCs w:val="16"/>
        </w:rPr>
      </w:pPr>
    </w:p>
    <w:p w:rsidR="00CE3189" w:rsidRPr="00CE3189" w:rsidRDefault="00B2469D" w:rsidP="00795D08">
      <w:pPr>
        <w:pStyle w:val="af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конкурсной работы</w:t>
      </w:r>
    </w:p>
    <w:p w:rsidR="00795D08" w:rsidRPr="00795D08" w:rsidRDefault="00795D08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6.1. Текст конкурсной работы должен </w:t>
      </w:r>
      <w:r w:rsidR="009D7CD9">
        <w:rPr>
          <w:color w:val="000000"/>
          <w:sz w:val="28"/>
          <w:szCs w:val="28"/>
        </w:rPr>
        <w:t>быть изложен в четкой, лакони</w:t>
      </w:r>
      <w:r w:rsidR="009D7CD9">
        <w:rPr>
          <w:color w:val="000000"/>
          <w:sz w:val="28"/>
          <w:szCs w:val="28"/>
        </w:rPr>
        <w:t>ч</w:t>
      </w:r>
      <w:r w:rsidR="009D7CD9">
        <w:rPr>
          <w:color w:val="000000"/>
          <w:sz w:val="28"/>
          <w:szCs w:val="28"/>
        </w:rPr>
        <w:t>ной форме, позволяющей сформировать наиболее полное представление о сути исследования.</w:t>
      </w:r>
    </w:p>
    <w:p w:rsidR="007D35D8" w:rsidRDefault="007A6B93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Рекомендуемое содержание работы: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а</w:t>
      </w:r>
      <w:r w:rsidR="00FB1256">
        <w:rPr>
          <w:color w:val="000000"/>
          <w:sz w:val="28"/>
          <w:szCs w:val="28"/>
        </w:rPr>
        <w:t>ктуальность</w:t>
      </w:r>
      <w:r w:rsidR="007A6B93">
        <w:rPr>
          <w:color w:val="000000"/>
          <w:sz w:val="28"/>
          <w:szCs w:val="28"/>
        </w:rPr>
        <w:t xml:space="preserve"> темы исследования </w:t>
      </w:r>
      <w:r w:rsidR="00FB1256">
        <w:rPr>
          <w:color w:val="000000"/>
          <w:sz w:val="28"/>
          <w:szCs w:val="28"/>
        </w:rPr>
        <w:t>с указанием масштаба значимости (решение частных научных и/или научно-практических проблем, решение задач регионального, всероссийского, мирового значения)</w:t>
      </w:r>
      <w:r w:rsidR="007D35D8">
        <w:rPr>
          <w:color w:val="000000"/>
          <w:sz w:val="28"/>
          <w:szCs w:val="28"/>
        </w:rPr>
        <w:t>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ц</w:t>
      </w:r>
      <w:r w:rsidR="00B2469D" w:rsidRPr="003E55B3">
        <w:rPr>
          <w:color w:val="000000"/>
          <w:sz w:val="28"/>
          <w:szCs w:val="28"/>
        </w:rPr>
        <w:t xml:space="preserve">ель </w:t>
      </w:r>
      <w:r w:rsidR="007A6B93">
        <w:rPr>
          <w:color w:val="000000"/>
          <w:sz w:val="28"/>
          <w:szCs w:val="28"/>
        </w:rPr>
        <w:t xml:space="preserve">и задачи </w:t>
      </w:r>
      <w:r w:rsidR="00B2469D" w:rsidRPr="003E55B3">
        <w:rPr>
          <w:color w:val="000000"/>
          <w:sz w:val="28"/>
          <w:szCs w:val="28"/>
        </w:rPr>
        <w:t>ра</w:t>
      </w:r>
      <w:r w:rsidR="007D35D8">
        <w:rPr>
          <w:color w:val="000000"/>
          <w:sz w:val="28"/>
          <w:szCs w:val="28"/>
        </w:rPr>
        <w:t>боты,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м</w:t>
      </w:r>
      <w:r w:rsidR="007D35D8">
        <w:rPr>
          <w:color w:val="000000"/>
          <w:sz w:val="28"/>
          <w:szCs w:val="28"/>
        </w:rPr>
        <w:t>етоды исследования,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п</w:t>
      </w:r>
      <w:r w:rsidR="00036BCC">
        <w:rPr>
          <w:color w:val="000000"/>
          <w:sz w:val="28"/>
          <w:szCs w:val="28"/>
        </w:rPr>
        <w:t>роанализированные п</w:t>
      </w:r>
      <w:r w:rsidR="00B2469D" w:rsidRPr="003E55B3">
        <w:rPr>
          <w:color w:val="000000"/>
          <w:sz w:val="28"/>
          <w:szCs w:val="28"/>
        </w:rPr>
        <w:t>олученные результаты и их новизн</w:t>
      </w:r>
      <w:r w:rsidR="00A969DB">
        <w:rPr>
          <w:color w:val="000000"/>
          <w:sz w:val="28"/>
          <w:szCs w:val="28"/>
        </w:rPr>
        <w:t>а</w:t>
      </w:r>
      <w:r w:rsidR="007D35D8">
        <w:rPr>
          <w:color w:val="000000"/>
          <w:sz w:val="28"/>
          <w:szCs w:val="28"/>
        </w:rPr>
        <w:t>,</w:t>
      </w:r>
    </w:p>
    <w:p w:rsidR="00B2469D" w:rsidRPr="003E55B3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э</w:t>
      </w:r>
      <w:r w:rsidR="00B2469D" w:rsidRPr="003E55B3">
        <w:rPr>
          <w:color w:val="000000"/>
          <w:sz w:val="28"/>
          <w:szCs w:val="28"/>
        </w:rPr>
        <w:t>кономическ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эффективность </w:t>
      </w:r>
      <w:r w:rsidR="00C379A4">
        <w:rPr>
          <w:color w:val="000000"/>
          <w:sz w:val="28"/>
          <w:szCs w:val="28"/>
        </w:rPr>
        <w:t>и/</w:t>
      </w:r>
      <w:r w:rsidR="00B2469D" w:rsidRPr="003E55B3">
        <w:rPr>
          <w:color w:val="000000"/>
          <w:sz w:val="28"/>
          <w:szCs w:val="28"/>
        </w:rPr>
        <w:t>или научно-практическ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значимость работы.</w:t>
      </w:r>
    </w:p>
    <w:p w:rsidR="00B2469D" w:rsidRPr="003E55B3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C379A4">
        <w:rPr>
          <w:color w:val="000000"/>
          <w:sz w:val="28"/>
          <w:szCs w:val="28"/>
        </w:rPr>
        <w:t>3</w:t>
      </w:r>
      <w:r w:rsidRPr="003E55B3">
        <w:rPr>
          <w:color w:val="000000"/>
          <w:sz w:val="28"/>
          <w:szCs w:val="28"/>
        </w:rPr>
        <w:t xml:space="preserve">. </w:t>
      </w:r>
      <w:r w:rsidR="00391B61">
        <w:rPr>
          <w:color w:val="000000"/>
          <w:sz w:val="28"/>
          <w:szCs w:val="28"/>
        </w:rPr>
        <w:t>При оформлении конкурсной работы следует придерживаться сл</w:t>
      </w:r>
      <w:r w:rsidR="00391B61">
        <w:rPr>
          <w:color w:val="000000"/>
          <w:sz w:val="28"/>
          <w:szCs w:val="28"/>
        </w:rPr>
        <w:t>е</w:t>
      </w:r>
      <w:r w:rsidR="00391B61">
        <w:rPr>
          <w:color w:val="000000"/>
          <w:sz w:val="28"/>
          <w:szCs w:val="28"/>
        </w:rPr>
        <w:t>дующих требований</w:t>
      </w:r>
      <w:r w:rsidR="00C379A4">
        <w:rPr>
          <w:color w:val="000000"/>
          <w:sz w:val="28"/>
          <w:szCs w:val="28"/>
        </w:rPr>
        <w:t>.</w:t>
      </w:r>
    </w:p>
    <w:p w:rsidR="00B2469D" w:rsidRPr="003E55B3" w:rsidRDefault="00B2469D" w:rsidP="00795D08">
      <w:pPr>
        <w:shd w:val="clear" w:color="auto" w:fill="FFFFFF"/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Титульный лист конкурсной работы </w:t>
      </w:r>
      <w:r w:rsidR="00D847C4">
        <w:rPr>
          <w:color w:val="000000"/>
          <w:sz w:val="28"/>
          <w:szCs w:val="28"/>
        </w:rPr>
        <w:t xml:space="preserve">должен </w:t>
      </w:r>
      <w:r w:rsidRPr="003E55B3">
        <w:rPr>
          <w:color w:val="000000"/>
          <w:sz w:val="28"/>
          <w:szCs w:val="28"/>
        </w:rPr>
        <w:t>содерж</w:t>
      </w:r>
      <w:r w:rsidR="00D847C4">
        <w:rPr>
          <w:color w:val="000000"/>
          <w:sz w:val="28"/>
          <w:szCs w:val="28"/>
        </w:rPr>
        <w:t>а</w:t>
      </w:r>
      <w:r w:rsidRPr="003E55B3">
        <w:rPr>
          <w:color w:val="000000"/>
          <w:sz w:val="28"/>
          <w:szCs w:val="28"/>
        </w:rPr>
        <w:t>т</w:t>
      </w:r>
      <w:r w:rsidR="00D847C4">
        <w:rPr>
          <w:color w:val="000000"/>
          <w:sz w:val="28"/>
          <w:szCs w:val="28"/>
        </w:rPr>
        <w:t>ь</w:t>
      </w:r>
      <w:r w:rsidR="005E2707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  <w:u w:val="single"/>
        </w:rPr>
        <w:t>только научное на</w:t>
      </w:r>
      <w:r w:rsidR="00C26C5F" w:rsidRPr="003E55B3">
        <w:rPr>
          <w:color w:val="000000"/>
          <w:sz w:val="28"/>
          <w:szCs w:val="28"/>
          <w:u w:val="single"/>
        </w:rPr>
        <w:t>правление</w:t>
      </w:r>
      <w:r w:rsidRPr="003E55B3">
        <w:rPr>
          <w:color w:val="000000"/>
          <w:sz w:val="28"/>
          <w:szCs w:val="28"/>
          <w:u w:val="single"/>
        </w:rPr>
        <w:t xml:space="preserve"> Конкурса и название (тему) работы.</w:t>
      </w:r>
      <w:r w:rsidR="00160E8D">
        <w:rPr>
          <w:color w:val="000000"/>
          <w:sz w:val="28"/>
          <w:szCs w:val="28"/>
          <w:u w:val="single"/>
        </w:rPr>
        <w:t xml:space="preserve"> </w:t>
      </w:r>
    </w:p>
    <w:p w:rsidR="005C1DA8" w:rsidRPr="00795D08" w:rsidRDefault="00D847C4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795D08">
        <w:rPr>
          <w:color w:val="000000"/>
          <w:spacing w:val="-4"/>
          <w:sz w:val="28"/>
          <w:szCs w:val="28"/>
        </w:rPr>
        <w:t>Т</w:t>
      </w:r>
      <w:r w:rsidR="00B2469D" w:rsidRPr="00795D08">
        <w:rPr>
          <w:color w:val="000000"/>
          <w:spacing w:val="-4"/>
          <w:sz w:val="28"/>
          <w:szCs w:val="28"/>
        </w:rPr>
        <w:t xml:space="preserve">екст </w:t>
      </w:r>
      <w:r w:rsidRPr="00795D08">
        <w:rPr>
          <w:color w:val="000000"/>
          <w:spacing w:val="-4"/>
          <w:sz w:val="28"/>
          <w:szCs w:val="28"/>
        </w:rPr>
        <w:t xml:space="preserve">работы должен быть </w:t>
      </w:r>
      <w:r w:rsidR="00160E8D">
        <w:rPr>
          <w:color w:val="000000"/>
          <w:spacing w:val="-4"/>
          <w:sz w:val="28"/>
          <w:szCs w:val="28"/>
        </w:rPr>
        <w:t>оформлен на листе</w:t>
      </w:r>
      <w:r w:rsidR="00B2469D" w:rsidRPr="00795D08">
        <w:rPr>
          <w:color w:val="000000"/>
          <w:spacing w:val="-4"/>
          <w:sz w:val="28"/>
          <w:szCs w:val="28"/>
        </w:rPr>
        <w:t xml:space="preserve"> формата А</w:t>
      </w:r>
      <w:proofErr w:type="gramStart"/>
      <w:r w:rsidR="00B2469D" w:rsidRPr="00795D08">
        <w:rPr>
          <w:color w:val="000000"/>
          <w:spacing w:val="-4"/>
          <w:sz w:val="28"/>
          <w:szCs w:val="28"/>
        </w:rPr>
        <w:t>4</w:t>
      </w:r>
      <w:proofErr w:type="gramEnd"/>
      <w:r w:rsidR="003514F2" w:rsidRPr="00795D08">
        <w:rPr>
          <w:color w:val="000000"/>
          <w:spacing w:val="-4"/>
          <w:sz w:val="28"/>
          <w:szCs w:val="28"/>
        </w:rPr>
        <w:t xml:space="preserve">, </w:t>
      </w:r>
      <w:r w:rsidR="003514F2" w:rsidRPr="00795D08">
        <w:rPr>
          <w:spacing w:val="-4"/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="007D35D8">
        <w:rPr>
          <w:spacing w:val="-4"/>
          <w:sz w:val="28"/>
          <w:szCs w:val="28"/>
        </w:rPr>
        <w:t xml:space="preserve">; </w:t>
      </w:r>
      <w:r w:rsidR="003514F2" w:rsidRPr="00795D08">
        <w:rPr>
          <w:spacing w:val="-4"/>
          <w:sz w:val="28"/>
          <w:szCs w:val="28"/>
        </w:rPr>
        <w:t xml:space="preserve">нижнее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2,0 см</w:t>
        </w:r>
      </w:smartTag>
      <w:r w:rsidR="003514F2" w:rsidRPr="00795D08">
        <w:rPr>
          <w:spacing w:val="-4"/>
          <w:sz w:val="28"/>
          <w:szCs w:val="28"/>
        </w:rPr>
        <w:t xml:space="preserve">; левое – 3 см; правое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Pr="00795D08">
        <w:rPr>
          <w:color w:val="000000"/>
          <w:spacing w:val="-4"/>
          <w:sz w:val="28"/>
          <w:szCs w:val="28"/>
        </w:rPr>
        <w:t>. Гарнитура</w:t>
      </w:r>
      <w:r w:rsidR="00B2469D" w:rsidRPr="00795D08">
        <w:rPr>
          <w:color w:val="000000"/>
          <w:spacing w:val="-4"/>
          <w:sz w:val="28"/>
          <w:szCs w:val="28"/>
        </w:rPr>
        <w:t xml:space="preserve"> текста – </w:t>
      </w:r>
      <w:r w:rsidR="00B2469D" w:rsidRPr="00795D08">
        <w:rPr>
          <w:color w:val="000000"/>
          <w:spacing w:val="-4"/>
          <w:sz w:val="28"/>
          <w:szCs w:val="28"/>
        </w:rPr>
        <w:lastRenderedPageBreak/>
        <w:t>«</w:t>
      </w:r>
      <w:proofErr w:type="spellStart"/>
      <w:r w:rsidR="00B2469D" w:rsidRPr="00795D08">
        <w:rPr>
          <w:color w:val="000000"/>
          <w:spacing w:val="-4"/>
          <w:sz w:val="28"/>
          <w:szCs w:val="28"/>
          <w:lang w:val="en-US"/>
        </w:rPr>
        <w:t>TimesNewRoman</w:t>
      </w:r>
      <w:proofErr w:type="spellEnd"/>
      <w:r w:rsidR="00B2469D" w:rsidRPr="00795D08">
        <w:rPr>
          <w:color w:val="000000"/>
          <w:spacing w:val="-4"/>
          <w:sz w:val="28"/>
          <w:szCs w:val="28"/>
        </w:rPr>
        <w:t xml:space="preserve">», размер шрифта – 14 </w:t>
      </w:r>
      <w:proofErr w:type="spellStart"/>
      <w:r w:rsidR="00B2469D" w:rsidRPr="00795D08">
        <w:rPr>
          <w:color w:val="000000"/>
          <w:spacing w:val="-4"/>
          <w:sz w:val="28"/>
          <w:szCs w:val="28"/>
        </w:rPr>
        <w:t>пт</w:t>
      </w:r>
      <w:proofErr w:type="spellEnd"/>
      <w:r w:rsidRPr="00795D08">
        <w:rPr>
          <w:color w:val="000000"/>
          <w:spacing w:val="-4"/>
          <w:sz w:val="28"/>
          <w:szCs w:val="28"/>
        </w:rPr>
        <w:t xml:space="preserve">, </w:t>
      </w:r>
      <w:r w:rsidR="005C1DA8" w:rsidRPr="00795D08">
        <w:rPr>
          <w:color w:val="000000"/>
          <w:spacing w:val="-4"/>
          <w:sz w:val="28"/>
          <w:szCs w:val="28"/>
        </w:rPr>
        <w:t>междустрочный интервал – 1,5, а</w:t>
      </w:r>
      <w:r w:rsidR="005C1DA8" w:rsidRPr="00795D08">
        <w:rPr>
          <w:color w:val="000000"/>
          <w:spacing w:val="-4"/>
          <w:sz w:val="28"/>
          <w:szCs w:val="28"/>
        </w:rPr>
        <w:t>б</w:t>
      </w:r>
      <w:r w:rsidR="005C1DA8" w:rsidRPr="00795D08">
        <w:rPr>
          <w:color w:val="000000"/>
          <w:spacing w:val="-4"/>
          <w:sz w:val="28"/>
          <w:szCs w:val="28"/>
        </w:rPr>
        <w:t>зацный отступ – 1,25 см;</w:t>
      </w:r>
      <w:r w:rsidR="007D35D8">
        <w:rPr>
          <w:color w:val="000000"/>
          <w:spacing w:val="-4"/>
          <w:sz w:val="28"/>
          <w:szCs w:val="28"/>
        </w:rPr>
        <w:t xml:space="preserve"> </w:t>
      </w:r>
      <w:r w:rsidR="005C1DA8" w:rsidRPr="00795D08">
        <w:rPr>
          <w:color w:val="000000"/>
          <w:spacing w:val="-4"/>
          <w:sz w:val="28"/>
          <w:szCs w:val="28"/>
        </w:rPr>
        <w:t>выравнивание по ширине</w:t>
      </w:r>
      <w:r w:rsidR="003514F2" w:rsidRPr="00795D08">
        <w:rPr>
          <w:color w:val="000000"/>
          <w:spacing w:val="-4"/>
          <w:sz w:val="28"/>
          <w:szCs w:val="28"/>
        </w:rPr>
        <w:t>.</w:t>
      </w:r>
    </w:p>
    <w:p w:rsidR="003514F2" w:rsidRPr="00A724D9" w:rsidRDefault="003514F2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литературные источники оформляются </w:t>
      </w:r>
      <w:r w:rsidR="00A724D9">
        <w:rPr>
          <w:color w:val="000000"/>
          <w:sz w:val="28"/>
          <w:szCs w:val="28"/>
        </w:rPr>
        <w:t>в квадратных ско</w:t>
      </w:r>
      <w:r w:rsidR="00A724D9">
        <w:rPr>
          <w:color w:val="000000"/>
          <w:sz w:val="28"/>
          <w:szCs w:val="28"/>
        </w:rPr>
        <w:t>б</w:t>
      </w:r>
      <w:r w:rsidR="00A724D9">
        <w:rPr>
          <w:color w:val="000000"/>
          <w:sz w:val="28"/>
          <w:szCs w:val="28"/>
        </w:rPr>
        <w:t>ках по окончании заимствованного текста. Нумерация источника должна с</w:t>
      </w:r>
      <w:r w:rsidR="00A724D9">
        <w:rPr>
          <w:color w:val="000000"/>
          <w:sz w:val="28"/>
          <w:szCs w:val="28"/>
        </w:rPr>
        <w:t>о</w:t>
      </w:r>
      <w:r w:rsidR="00A724D9">
        <w:rPr>
          <w:color w:val="000000"/>
          <w:sz w:val="28"/>
          <w:szCs w:val="28"/>
        </w:rPr>
        <w:t>ответствовать его позиции в списке литературы. Список литературы в алф</w:t>
      </w:r>
      <w:r w:rsidR="00A724D9">
        <w:rPr>
          <w:color w:val="000000"/>
          <w:sz w:val="28"/>
          <w:szCs w:val="28"/>
        </w:rPr>
        <w:t>а</w:t>
      </w:r>
      <w:r w:rsidR="00A724D9">
        <w:rPr>
          <w:color w:val="000000"/>
          <w:sz w:val="28"/>
          <w:szCs w:val="28"/>
        </w:rPr>
        <w:t xml:space="preserve">витном порядке оформляется в соответствии с </w:t>
      </w:r>
      <w:r w:rsidR="00A724D9" w:rsidRPr="00A724D9">
        <w:rPr>
          <w:rStyle w:val="af5"/>
          <w:bCs/>
          <w:i w:val="0"/>
          <w:iCs w:val="0"/>
          <w:color w:val="000000"/>
          <w:sz w:val="28"/>
          <w:szCs w:val="28"/>
          <w:shd w:val="clear" w:color="auto" w:fill="FFFFFF"/>
        </w:rPr>
        <w:t>ГОСТ</w:t>
      </w:r>
      <w:r w:rsidR="00A724D9" w:rsidRPr="00A724D9">
        <w:rPr>
          <w:color w:val="000000"/>
          <w:sz w:val="28"/>
          <w:szCs w:val="28"/>
          <w:shd w:val="clear" w:color="auto" w:fill="FFFFFF"/>
        </w:rPr>
        <w:t>7.1-2003 «Библиограф</w:t>
      </w:r>
      <w:r w:rsidR="00A724D9" w:rsidRPr="00A724D9">
        <w:rPr>
          <w:color w:val="000000"/>
          <w:sz w:val="28"/>
          <w:szCs w:val="28"/>
          <w:shd w:val="clear" w:color="auto" w:fill="FFFFFF"/>
        </w:rPr>
        <w:t>и</w:t>
      </w:r>
      <w:r w:rsidR="00A724D9" w:rsidRPr="00A724D9">
        <w:rPr>
          <w:color w:val="000000"/>
          <w:sz w:val="28"/>
          <w:szCs w:val="28"/>
          <w:shd w:val="clear" w:color="auto" w:fill="FFFFFF"/>
        </w:rPr>
        <w:t>ческий список. Библиографическое описание. Общие требования и правила составления».</w:t>
      </w:r>
    </w:p>
    <w:p w:rsidR="00FE3050" w:rsidRPr="003E55B3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Приложения, дополнительные материалы оформляются в произвол</w:t>
      </w:r>
      <w:r w:rsidRPr="003E55B3">
        <w:rPr>
          <w:color w:val="000000"/>
          <w:sz w:val="28"/>
          <w:szCs w:val="28"/>
        </w:rPr>
        <w:t>ь</w:t>
      </w:r>
      <w:r w:rsidRPr="003E55B3">
        <w:rPr>
          <w:color w:val="000000"/>
          <w:sz w:val="28"/>
          <w:szCs w:val="28"/>
        </w:rPr>
        <w:t>ной форме, удобной для восприятия информации</w:t>
      </w:r>
      <w:r w:rsidR="0097013C">
        <w:rPr>
          <w:color w:val="000000"/>
          <w:sz w:val="28"/>
          <w:szCs w:val="28"/>
        </w:rPr>
        <w:t>, и размещаются после списка литературы</w:t>
      </w:r>
      <w:r w:rsidRPr="003E55B3">
        <w:rPr>
          <w:color w:val="000000"/>
          <w:sz w:val="28"/>
          <w:szCs w:val="28"/>
        </w:rPr>
        <w:t xml:space="preserve">. </w:t>
      </w:r>
    </w:p>
    <w:p w:rsidR="00FE3050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Объем работы –</w:t>
      </w:r>
      <w:r w:rsidR="005E2707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</w:rPr>
        <w:t xml:space="preserve">до 35 </w:t>
      </w:r>
      <w:r w:rsidR="001C617D">
        <w:rPr>
          <w:color w:val="000000"/>
          <w:sz w:val="28"/>
          <w:szCs w:val="28"/>
        </w:rPr>
        <w:t>листов установленного формата</w:t>
      </w:r>
      <w:r w:rsidRPr="003E55B3">
        <w:rPr>
          <w:color w:val="000000"/>
          <w:sz w:val="28"/>
          <w:szCs w:val="28"/>
        </w:rPr>
        <w:t xml:space="preserve"> (без </w:t>
      </w:r>
      <w:r w:rsidR="003514F2">
        <w:rPr>
          <w:color w:val="000000"/>
          <w:sz w:val="28"/>
          <w:szCs w:val="28"/>
        </w:rPr>
        <w:t xml:space="preserve">учета </w:t>
      </w:r>
      <w:r w:rsidRPr="003E55B3">
        <w:rPr>
          <w:color w:val="000000"/>
          <w:sz w:val="28"/>
          <w:szCs w:val="28"/>
        </w:rPr>
        <w:t>пр</w:t>
      </w:r>
      <w:r w:rsidRPr="003E55B3">
        <w:rPr>
          <w:color w:val="000000"/>
          <w:sz w:val="28"/>
          <w:szCs w:val="28"/>
        </w:rPr>
        <w:t>и</w:t>
      </w:r>
      <w:r w:rsidRPr="003E55B3">
        <w:rPr>
          <w:color w:val="000000"/>
          <w:sz w:val="28"/>
          <w:szCs w:val="28"/>
        </w:rPr>
        <w:t>ложений).</w:t>
      </w:r>
      <w:r w:rsidR="007D35D8">
        <w:rPr>
          <w:color w:val="000000"/>
          <w:sz w:val="28"/>
          <w:szCs w:val="28"/>
        </w:rPr>
        <w:t xml:space="preserve"> </w:t>
      </w:r>
      <w:r w:rsidR="00F3605E">
        <w:rPr>
          <w:color w:val="000000"/>
          <w:sz w:val="28"/>
          <w:szCs w:val="28"/>
        </w:rPr>
        <w:t xml:space="preserve">Объем работы в электронном виде не должен превышать </w:t>
      </w:r>
      <w:r w:rsidR="00F3605E">
        <w:rPr>
          <w:color w:val="000000"/>
          <w:sz w:val="28"/>
          <w:szCs w:val="28"/>
        </w:rPr>
        <w:br/>
        <w:t>15 Мб (с учетом приложений).</w:t>
      </w:r>
    </w:p>
    <w:p w:rsidR="00B2469D" w:rsidRPr="003E55B3" w:rsidRDefault="00B2469D" w:rsidP="00795D08">
      <w:pPr>
        <w:shd w:val="clear" w:color="auto" w:fill="FFFFFF"/>
        <w:tabs>
          <w:tab w:val="left" w:pos="993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1C617D">
        <w:rPr>
          <w:color w:val="000000"/>
          <w:sz w:val="28"/>
          <w:szCs w:val="28"/>
        </w:rPr>
        <w:t>4</w:t>
      </w:r>
      <w:r w:rsidRPr="003E55B3">
        <w:rPr>
          <w:color w:val="000000"/>
          <w:sz w:val="28"/>
          <w:szCs w:val="28"/>
        </w:rPr>
        <w:t>. В случае представления работы с нарушениями Положения о Ко</w:t>
      </w:r>
      <w:r w:rsidRPr="003E55B3">
        <w:rPr>
          <w:color w:val="000000"/>
          <w:sz w:val="28"/>
          <w:szCs w:val="28"/>
        </w:rPr>
        <w:t>н</w:t>
      </w:r>
      <w:r w:rsidRPr="003E55B3">
        <w:rPr>
          <w:color w:val="000000"/>
          <w:sz w:val="28"/>
          <w:szCs w:val="28"/>
        </w:rPr>
        <w:t>курсе Конкурсная комиссия имеет право её отклонить.</w:t>
      </w:r>
    </w:p>
    <w:p w:rsidR="00B2469D" w:rsidRPr="00795D08" w:rsidRDefault="00B2469D" w:rsidP="00795D0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16"/>
          <w:szCs w:val="16"/>
          <w:lang w:eastAsia="ar-SA"/>
        </w:rPr>
      </w:pPr>
    </w:p>
    <w:p w:rsidR="00572233" w:rsidRDefault="00B34612" w:rsidP="00795D08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Критерии оценки конкурсных работ</w:t>
      </w:r>
    </w:p>
    <w:p w:rsidR="00795D08" w:rsidRPr="00795D08" w:rsidRDefault="00795D08" w:rsidP="00795D0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16"/>
          <w:szCs w:val="28"/>
          <w:lang w:eastAsia="ar-SA"/>
        </w:rPr>
      </w:pPr>
    </w:p>
    <w:p w:rsidR="007D35D8" w:rsidRDefault="00B34612" w:rsidP="007D35D8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424EFF">
        <w:rPr>
          <w:color w:val="000000"/>
          <w:sz w:val="28"/>
          <w:szCs w:val="28"/>
        </w:rPr>
        <w:t>Основными критериями оценки работ, представленных на Конкурс, являются:</w:t>
      </w:r>
    </w:p>
    <w:p w:rsidR="000B74C0" w:rsidRDefault="00B567B3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>актуальность темы,</w:t>
      </w:r>
    </w:p>
    <w:p w:rsidR="000B74C0" w:rsidRDefault="00B567B3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>научн</w:t>
      </w:r>
      <w:r w:rsidR="00074AAA">
        <w:rPr>
          <w:color w:val="000000"/>
          <w:sz w:val="28"/>
          <w:szCs w:val="28"/>
        </w:rPr>
        <w:t>ая</w:t>
      </w:r>
      <w:r w:rsidR="000B74C0">
        <w:rPr>
          <w:color w:val="000000"/>
          <w:sz w:val="28"/>
          <w:szCs w:val="28"/>
        </w:rPr>
        <w:t xml:space="preserve"> новизна поднятых проблем,</w:t>
      </w:r>
    </w:p>
    <w:p w:rsidR="00B34612" w:rsidRPr="00424EFF" w:rsidRDefault="00B567B3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>самостоятельность суждений, оценок и выводов</w:t>
      </w:r>
      <w:r w:rsidR="000B74C0">
        <w:rPr>
          <w:color w:val="000000"/>
          <w:sz w:val="28"/>
          <w:szCs w:val="28"/>
        </w:rPr>
        <w:t>,</w:t>
      </w:r>
    </w:p>
    <w:p w:rsidR="00B34612" w:rsidRPr="00795D08" w:rsidRDefault="00B567B3" w:rsidP="000B74C0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B34612" w:rsidRPr="00795D08">
        <w:rPr>
          <w:color w:val="000000"/>
          <w:spacing w:val="-4"/>
          <w:sz w:val="28"/>
          <w:szCs w:val="28"/>
        </w:rPr>
        <w:t>стиль, язык изложения материала (ясность, лаконичность, грамматика).</w:t>
      </w:r>
    </w:p>
    <w:p w:rsidR="00B34612" w:rsidRPr="00424EFF" w:rsidRDefault="00B34612" w:rsidP="00795D08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Дополнительно эксперт оценивает следующие показатели публи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ного признания результатов исследования:</w:t>
      </w:r>
    </w:p>
    <w:p w:rsidR="00B34612" w:rsidRDefault="00B567B3" w:rsidP="00B567B3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>внедрение и использования</w:t>
      </w:r>
      <w:r w:rsidR="000B74C0">
        <w:rPr>
          <w:color w:val="000000"/>
          <w:sz w:val="28"/>
          <w:szCs w:val="28"/>
        </w:rPr>
        <w:t xml:space="preserve"> </w:t>
      </w:r>
      <w:r w:rsidR="00B34612" w:rsidRPr="00424EFF">
        <w:rPr>
          <w:color w:val="000000"/>
          <w:sz w:val="28"/>
          <w:szCs w:val="28"/>
        </w:rPr>
        <w:t>результатов исследования в практике</w:t>
      </w:r>
      <w:r w:rsidR="000B74C0">
        <w:rPr>
          <w:color w:val="000000"/>
          <w:sz w:val="28"/>
          <w:szCs w:val="28"/>
        </w:rPr>
        <w:t>,</w:t>
      </w:r>
    </w:p>
    <w:p w:rsidR="00B34612" w:rsidRPr="00424EFF" w:rsidRDefault="00B567B3" w:rsidP="00B567B3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 xml:space="preserve">наличие охранных документов на результаты интеллектуальной </w:t>
      </w:r>
      <w:r w:rsidR="00B34612">
        <w:rPr>
          <w:color w:val="000000"/>
          <w:sz w:val="28"/>
          <w:szCs w:val="28"/>
        </w:rPr>
        <w:t>де</w:t>
      </w:r>
      <w:r w:rsidR="00B34612">
        <w:rPr>
          <w:color w:val="000000"/>
          <w:sz w:val="28"/>
          <w:szCs w:val="28"/>
        </w:rPr>
        <w:t>я</w:t>
      </w:r>
      <w:r w:rsidR="000B74C0">
        <w:rPr>
          <w:color w:val="000000"/>
          <w:sz w:val="28"/>
          <w:szCs w:val="28"/>
        </w:rPr>
        <w:t>тельности,</w:t>
      </w:r>
    </w:p>
    <w:p w:rsidR="00B34612" w:rsidRDefault="00B567B3" w:rsidP="00B567B3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12" w:rsidRPr="00424EFF">
        <w:rPr>
          <w:color w:val="000000"/>
          <w:sz w:val="28"/>
          <w:szCs w:val="28"/>
        </w:rPr>
        <w:t>уровень и объём публикаций</w:t>
      </w:r>
      <w:r w:rsidR="00B34612">
        <w:rPr>
          <w:color w:val="000000"/>
          <w:sz w:val="28"/>
          <w:szCs w:val="28"/>
        </w:rPr>
        <w:t xml:space="preserve"> по теме</w:t>
      </w:r>
      <w:r w:rsidR="00B34612" w:rsidRPr="00424EFF">
        <w:rPr>
          <w:color w:val="000000"/>
          <w:sz w:val="28"/>
          <w:szCs w:val="28"/>
        </w:rPr>
        <w:t xml:space="preserve"> исследований.</w:t>
      </w:r>
    </w:p>
    <w:p w:rsidR="00B34612" w:rsidRPr="00424EFF" w:rsidRDefault="00B34612" w:rsidP="00795D08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отражающие степень публичного признания результатов исследований, могут учитываться только единожды (в случае подачи работ аналогичного содержания к участию по разным номинациям конкурса)</w:t>
      </w:r>
    </w:p>
    <w:p w:rsidR="00A969DB" w:rsidRPr="006950B8" w:rsidRDefault="00A969DB" w:rsidP="00795D0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16"/>
          <w:szCs w:val="28"/>
          <w:lang w:eastAsia="ar-SA"/>
        </w:rPr>
      </w:pPr>
    </w:p>
    <w:p w:rsidR="00EF6E77" w:rsidRPr="00572233" w:rsidRDefault="00086470" w:rsidP="00795D08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Конкурсная комиссия и э</w:t>
      </w:r>
      <w:r w:rsidR="00EF6E77" w:rsidRPr="00572233">
        <w:rPr>
          <w:rFonts w:ascii="Times New Roman" w:hAnsi="Times New Roman" w:cs="Times New Roman"/>
          <w:b/>
          <w:bCs/>
          <w:sz w:val="28"/>
          <w:szCs w:val="28"/>
        </w:rPr>
        <w:t>кспертны</w:t>
      </w:r>
      <w:r w:rsidRPr="0057223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F6E77" w:rsidRPr="00572233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Pr="00572233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95D08" w:rsidRPr="00795D08" w:rsidRDefault="00795D08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16"/>
          <w:szCs w:val="28"/>
        </w:rPr>
      </w:pPr>
    </w:p>
    <w:p w:rsidR="00086470" w:rsidRDefault="00B34612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CB0BA4">
        <w:rPr>
          <w:sz w:val="28"/>
          <w:szCs w:val="28"/>
        </w:rPr>
        <w:t xml:space="preserve">.1. </w:t>
      </w:r>
      <w:r w:rsidR="00086470" w:rsidRPr="00424EFF">
        <w:rPr>
          <w:sz w:val="28"/>
          <w:szCs w:val="28"/>
        </w:rPr>
        <w:t>Текущую организационную работу по проведению Конкурса, ок</w:t>
      </w:r>
      <w:r w:rsidR="00086470" w:rsidRPr="00424EFF">
        <w:rPr>
          <w:sz w:val="28"/>
          <w:szCs w:val="28"/>
        </w:rPr>
        <w:t>а</w:t>
      </w:r>
      <w:r w:rsidR="00086470" w:rsidRPr="00424EFF">
        <w:rPr>
          <w:sz w:val="28"/>
          <w:szCs w:val="28"/>
        </w:rPr>
        <w:t>зание научно-методической помощи его участникам осуществляет Конкур</w:t>
      </w:r>
      <w:r w:rsidR="00086470" w:rsidRPr="00424EFF">
        <w:rPr>
          <w:sz w:val="28"/>
          <w:szCs w:val="28"/>
        </w:rPr>
        <w:t>с</w:t>
      </w:r>
      <w:r w:rsidR="00086470" w:rsidRPr="00424EFF">
        <w:rPr>
          <w:sz w:val="28"/>
          <w:szCs w:val="28"/>
        </w:rPr>
        <w:t>ная комиссия.</w:t>
      </w:r>
    </w:p>
    <w:p w:rsidR="00672FCB" w:rsidRDefault="00B34612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="00CB0BA4">
        <w:rPr>
          <w:spacing w:val="4"/>
          <w:sz w:val="28"/>
          <w:szCs w:val="28"/>
        </w:rPr>
        <w:t xml:space="preserve">.2. </w:t>
      </w:r>
      <w:r w:rsidR="00F06EC3">
        <w:rPr>
          <w:spacing w:val="4"/>
          <w:sz w:val="28"/>
          <w:szCs w:val="28"/>
        </w:rPr>
        <w:t xml:space="preserve">Состав и регламент работы </w:t>
      </w:r>
      <w:r w:rsidR="008A2B4D" w:rsidRPr="00424EFF">
        <w:rPr>
          <w:spacing w:val="4"/>
          <w:sz w:val="28"/>
          <w:szCs w:val="28"/>
        </w:rPr>
        <w:t>Конкурсной комиссии</w:t>
      </w:r>
      <w:r w:rsidR="000B74C0">
        <w:rPr>
          <w:spacing w:val="4"/>
          <w:sz w:val="28"/>
          <w:szCs w:val="28"/>
        </w:rPr>
        <w:t xml:space="preserve"> </w:t>
      </w:r>
      <w:r w:rsidR="00F06EC3">
        <w:rPr>
          <w:spacing w:val="4"/>
          <w:sz w:val="28"/>
          <w:szCs w:val="28"/>
        </w:rPr>
        <w:t xml:space="preserve">определяет </w:t>
      </w:r>
      <w:r w:rsidR="00F06EC3" w:rsidRPr="00424EFF">
        <w:rPr>
          <w:spacing w:val="4"/>
          <w:sz w:val="28"/>
          <w:szCs w:val="28"/>
        </w:rPr>
        <w:t>Б</w:t>
      </w:r>
      <w:r w:rsidR="00F06EC3" w:rsidRPr="00424EFF">
        <w:rPr>
          <w:spacing w:val="4"/>
          <w:sz w:val="28"/>
          <w:szCs w:val="28"/>
        </w:rPr>
        <w:t>а</w:t>
      </w:r>
      <w:r w:rsidR="00F06EC3" w:rsidRPr="00424EFF">
        <w:rPr>
          <w:spacing w:val="4"/>
          <w:sz w:val="28"/>
          <w:szCs w:val="28"/>
        </w:rPr>
        <w:t>зовый вуз</w:t>
      </w:r>
      <w:r w:rsidR="00F06EC3">
        <w:rPr>
          <w:spacing w:val="4"/>
          <w:sz w:val="28"/>
          <w:szCs w:val="28"/>
        </w:rPr>
        <w:t xml:space="preserve">. </w:t>
      </w:r>
    </w:p>
    <w:p w:rsidR="00672FCB" w:rsidRDefault="00B34612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="00CB0BA4">
        <w:rPr>
          <w:spacing w:val="4"/>
          <w:sz w:val="28"/>
          <w:szCs w:val="28"/>
        </w:rPr>
        <w:t xml:space="preserve">.3. </w:t>
      </w:r>
      <w:r w:rsidR="00672FCB">
        <w:rPr>
          <w:spacing w:val="4"/>
          <w:sz w:val="28"/>
          <w:szCs w:val="28"/>
        </w:rPr>
        <w:t>Конкурсная комиссия формирует состав Экспертных групп и определяет режим их работы.</w:t>
      </w:r>
    </w:p>
    <w:p w:rsidR="008A2B4D" w:rsidRDefault="00B34612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4"/>
          <w:sz w:val="28"/>
          <w:szCs w:val="28"/>
        </w:rPr>
      </w:pPr>
      <w:r>
        <w:rPr>
          <w:sz w:val="28"/>
          <w:szCs w:val="28"/>
        </w:rPr>
        <w:t>8</w:t>
      </w:r>
      <w:r w:rsidR="00CB0BA4">
        <w:rPr>
          <w:sz w:val="28"/>
          <w:szCs w:val="28"/>
        </w:rPr>
        <w:t xml:space="preserve">.4. </w:t>
      </w:r>
      <w:r w:rsidR="00672FCB">
        <w:rPr>
          <w:sz w:val="28"/>
          <w:szCs w:val="28"/>
        </w:rPr>
        <w:t>Экспертная группа по научному направлению формируется из представителей высших учебных заведений области, компетентных в соо</w:t>
      </w:r>
      <w:r w:rsidR="00672FCB">
        <w:rPr>
          <w:sz w:val="28"/>
          <w:szCs w:val="28"/>
        </w:rPr>
        <w:t>т</w:t>
      </w:r>
      <w:r w:rsidR="00672FCB">
        <w:rPr>
          <w:sz w:val="28"/>
          <w:szCs w:val="28"/>
        </w:rPr>
        <w:lastRenderedPageBreak/>
        <w:t xml:space="preserve">ветствующей </w:t>
      </w:r>
      <w:r w:rsidR="007259A1">
        <w:rPr>
          <w:sz w:val="28"/>
          <w:szCs w:val="28"/>
        </w:rPr>
        <w:t xml:space="preserve">предметной области. </w:t>
      </w:r>
      <w:r w:rsidR="00F06EC3">
        <w:rPr>
          <w:spacing w:val="4"/>
          <w:sz w:val="28"/>
          <w:szCs w:val="28"/>
        </w:rPr>
        <w:t xml:space="preserve">По необходимости в состав </w:t>
      </w:r>
      <w:r w:rsidR="007259A1">
        <w:rPr>
          <w:spacing w:val="4"/>
          <w:sz w:val="28"/>
          <w:szCs w:val="28"/>
        </w:rPr>
        <w:t>Экспертной группы</w:t>
      </w:r>
      <w:r w:rsidR="00F06EC3">
        <w:rPr>
          <w:spacing w:val="4"/>
          <w:sz w:val="28"/>
          <w:szCs w:val="28"/>
        </w:rPr>
        <w:t xml:space="preserve"> могут быть </w:t>
      </w:r>
      <w:r w:rsidR="008A2B4D" w:rsidRPr="00424EFF">
        <w:rPr>
          <w:spacing w:val="4"/>
          <w:sz w:val="28"/>
          <w:szCs w:val="28"/>
        </w:rPr>
        <w:t>включ</w:t>
      </w:r>
      <w:r w:rsidR="00F06EC3">
        <w:rPr>
          <w:spacing w:val="4"/>
          <w:sz w:val="28"/>
          <w:szCs w:val="28"/>
        </w:rPr>
        <w:t>ены</w:t>
      </w:r>
      <w:r w:rsidR="008A2B4D" w:rsidRPr="00424EFF">
        <w:rPr>
          <w:spacing w:val="4"/>
          <w:sz w:val="28"/>
          <w:szCs w:val="28"/>
        </w:rPr>
        <w:t xml:space="preserve"> представител</w:t>
      </w:r>
      <w:r w:rsidR="00F06EC3">
        <w:rPr>
          <w:spacing w:val="4"/>
          <w:sz w:val="28"/>
          <w:szCs w:val="28"/>
        </w:rPr>
        <w:t>и</w:t>
      </w:r>
      <w:r w:rsidR="008A2B4D" w:rsidRPr="00424EFF">
        <w:rPr>
          <w:spacing w:val="4"/>
          <w:sz w:val="28"/>
          <w:szCs w:val="28"/>
        </w:rPr>
        <w:t xml:space="preserve"> научных организаций, пре</w:t>
      </w:r>
      <w:r w:rsidR="008A2B4D" w:rsidRPr="00424EFF">
        <w:rPr>
          <w:spacing w:val="4"/>
          <w:sz w:val="28"/>
          <w:szCs w:val="28"/>
        </w:rPr>
        <w:t>д</w:t>
      </w:r>
      <w:r w:rsidR="008A2B4D" w:rsidRPr="00424EFF">
        <w:rPr>
          <w:spacing w:val="4"/>
          <w:sz w:val="28"/>
          <w:szCs w:val="28"/>
        </w:rPr>
        <w:t>приятий, ведущих ученых вузов.</w:t>
      </w:r>
    </w:p>
    <w:p w:rsidR="00984ADC" w:rsidRPr="00424EFF" w:rsidRDefault="00B34612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="00CB0BA4">
        <w:rPr>
          <w:spacing w:val="4"/>
          <w:sz w:val="28"/>
          <w:szCs w:val="28"/>
        </w:rPr>
        <w:t xml:space="preserve">.5. </w:t>
      </w:r>
      <w:r w:rsidR="00984ADC">
        <w:rPr>
          <w:spacing w:val="4"/>
          <w:sz w:val="28"/>
          <w:szCs w:val="28"/>
        </w:rPr>
        <w:t xml:space="preserve">Состав Экспертной группы </w:t>
      </w:r>
      <w:r w:rsidR="00CB0BA4">
        <w:rPr>
          <w:spacing w:val="4"/>
          <w:sz w:val="28"/>
          <w:szCs w:val="28"/>
        </w:rPr>
        <w:t xml:space="preserve">должен </w:t>
      </w:r>
      <w:r w:rsidR="00984ADC">
        <w:rPr>
          <w:spacing w:val="4"/>
          <w:sz w:val="28"/>
          <w:szCs w:val="28"/>
        </w:rPr>
        <w:t>быть</w:t>
      </w:r>
      <w:r w:rsidR="00CB0BA4">
        <w:rPr>
          <w:spacing w:val="4"/>
          <w:sz w:val="28"/>
          <w:szCs w:val="28"/>
        </w:rPr>
        <w:t xml:space="preserve"> не</w:t>
      </w:r>
      <w:r w:rsidR="00984ADC">
        <w:rPr>
          <w:spacing w:val="4"/>
          <w:sz w:val="28"/>
          <w:szCs w:val="28"/>
        </w:rPr>
        <w:t xml:space="preserve"> менее 3 человек. В каждой Экспертной группе Конкурсная комиссия определяет руководит</w:t>
      </w:r>
      <w:r w:rsidR="00984ADC">
        <w:rPr>
          <w:spacing w:val="4"/>
          <w:sz w:val="28"/>
          <w:szCs w:val="28"/>
        </w:rPr>
        <w:t>е</w:t>
      </w:r>
      <w:r w:rsidR="00984ADC">
        <w:rPr>
          <w:spacing w:val="4"/>
          <w:sz w:val="28"/>
          <w:szCs w:val="28"/>
        </w:rPr>
        <w:t>ля, осуществляющего координацию работы членов экспертной группы, а также подведение промежуточных и окончательных итогов работы.</w:t>
      </w:r>
    </w:p>
    <w:p w:rsidR="00EF6E77" w:rsidRDefault="00B34612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47AA">
        <w:rPr>
          <w:sz w:val="28"/>
          <w:szCs w:val="28"/>
        </w:rPr>
        <w:t xml:space="preserve">.6. </w:t>
      </w:r>
      <w:r w:rsidR="00EF6E77" w:rsidRPr="00424EFF">
        <w:rPr>
          <w:sz w:val="28"/>
          <w:szCs w:val="28"/>
        </w:rPr>
        <w:t>Задач</w:t>
      </w:r>
      <w:r w:rsidR="00636F93">
        <w:rPr>
          <w:sz w:val="28"/>
          <w:szCs w:val="28"/>
        </w:rPr>
        <w:t>ами</w:t>
      </w:r>
      <w:r w:rsidR="00EF6E77" w:rsidRPr="00424EFF">
        <w:rPr>
          <w:sz w:val="28"/>
          <w:szCs w:val="28"/>
        </w:rPr>
        <w:t xml:space="preserve"> Экспертной группы явля</w:t>
      </w:r>
      <w:r w:rsidR="00636F93">
        <w:rPr>
          <w:sz w:val="28"/>
          <w:szCs w:val="28"/>
        </w:rPr>
        <w:t>ю</w:t>
      </w:r>
      <w:r w:rsidR="00EF6E77" w:rsidRPr="00424EFF">
        <w:rPr>
          <w:sz w:val="28"/>
          <w:szCs w:val="28"/>
        </w:rPr>
        <w:t>тся оценка конкурсных работ в рамках соответ</w:t>
      </w:r>
      <w:r w:rsidR="005C1DA8">
        <w:rPr>
          <w:sz w:val="28"/>
          <w:szCs w:val="28"/>
        </w:rPr>
        <w:t xml:space="preserve">ствующего </w:t>
      </w:r>
      <w:r w:rsidR="00EF6E77" w:rsidRPr="00424EFF">
        <w:rPr>
          <w:sz w:val="28"/>
          <w:szCs w:val="28"/>
        </w:rPr>
        <w:t>научного направления согласно п.</w:t>
      </w:r>
      <w:r w:rsidR="000B74C0">
        <w:rPr>
          <w:sz w:val="28"/>
          <w:szCs w:val="28"/>
        </w:rPr>
        <w:t xml:space="preserve"> </w:t>
      </w:r>
      <w:r w:rsidR="00EF6E77" w:rsidRPr="00424EFF">
        <w:rPr>
          <w:sz w:val="28"/>
          <w:szCs w:val="28"/>
        </w:rPr>
        <w:t>5 настоящего Положения</w:t>
      </w:r>
      <w:r w:rsidR="007259A1">
        <w:rPr>
          <w:sz w:val="28"/>
          <w:szCs w:val="28"/>
        </w:rPr>
        <w:t xml:space="preserve"> и выявление победителя и призеров</w:t>
      </w:r>
      <w:r w:rsidR="00EF6E77" w:rsidRPr="00424EFF">
        <w:rPr>
          <w:sz w:val="28"/>
          <w:szCs w:val="28"/>
        </w:rPr>
        <w:t>.</w:t>
      </w:r>
    </w:p>
    <w:p w:rsidR="00636F93" w:rsidRPr="00795D08" w:rsidRDefault="00B34612" w:rsidP="00795D0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>8</w:t>
      </w:r>
      <w:r w:rsidR="009647AA" w:rsidRPr="00795D08">
        <w:rPr>
          <w:spacing w:val="-4"/>
          <w:sz w:val="28"/>
          <w:szCs w:val="28"/>
        </w:rPr>
        <w:t xml:space="preserve">.7. </w:t>
      </w:r>
      <w:r w:rsidR="007259A1" w:rsidRPr="00795D08">
        <w:rPr>
          <w:spacing w:val="-4"/>
          <w:sz w:val="28"/>
          <w:szCs w:val="28"/>
        </w:rPr>
        <w:t xml:space="preserve">Работа </w:t>
      </w:r>
      <w:r w:rsidR="00C50101" w:rsidRPr="00795D08">
        <w:rPr>
          <w:spacing w:val="-4"/>
          <w:sz w:val="28"/>
          <w:szCs w:val="28"/>
        </w:rPr>
        <w:t>эксперт</w:t>
      </w:r>
      <w:r w:rsidR="00E12431" w:rsidRPr="00795D08">
        <w:rPr>
          <w:spacing w:val="-4"/>
          <w:sz w:val="28"/>
          <w:szCs w:val="28"/>
        </w:rPr>
        <w:t>ной группы</w:t>
      </w:r>
      <w:r w:rsidR="000B74C0">
        <w:rPr>
          <w:spacing w:val="-4"/>
          <w:sz w:val="28"/>
          <w:szCs w:val="28"/>
        </w:rPr>
        <w:t xml:space="preserve"> </w:t>
      </w:r>
      <w:r w:rsidR="00636F93" w:rsidRPr="00795D08">
        <w:rPr>
          <w:spacing w:val="-4"/>
          <w:sz w:val="28"/>
          <w:szCs w:val="28"/>
        </w:rPr>
        <w:t>осуществляется в заочной и очной формах</w:t>
      </w:r>
      <w:r w:rsidR="007259A1" w:rsidRPr="00795D08">
        <w:rPr>
          <w:spacing w:val="-4"/>
          <w:sz w:val="28"/>
          <w:szCs w:val="28"/>
        </w:rPr>
        <w:t>.</w:t>
      </w:r>
    </w:p>
    <w:p w:rsidR="007259A1" w:rsidRPr="00795D08" w:rsidRDefault="00B34612" w:rsidP="00795D0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>8</w:t>
      </w:r>
      <w:r w:rsidR="009647AA" w:rsidRPr="00795D08">
        <w:rPr>
          <w:spacing w:val="-4"/>
          <w:sz w:val="28"/>
          <w:szCs w:val="28"/>
        </w:rPr>
        <w:t xml:space="preserve">.7.1. </w:t>
      </w:r>
      <w:r w:rsidR="007259A1" w:rsidRPr="00795D08">
        <w:rPr>
          <w:spacing w:val="-4"/>
          <w:sz w:val="28"/>
          <w:szCs w:val="28"/>
        </w:rPr>
        <w:t>Для</w:t>
      </w:r>
      <w:r w:rsidR="00E12431" w:rsidRPr="00795D08">
        <w:rPr>
          <w:spacing w:val="-4"/>
          <w:sz w:val="28"/>
          <w:szCs w:val="28"/>
        </w:rPr>
        <w:t xml:space="preserve"> заочной работы </w:t>
      </w:r>
      <w:r w:rsidR="00C50101" w:rsidRPr="00795D08">
        <w:rPr>
          <w:spacing w:val="-4"/>
          <w:sz w:val="28"/>
          <w:szCs w:val="28"/>
        </w:rPr>
        <w:t xml:space="preserve">на электронную почту каждого из членов </w:t>
      </w:r>
      <w:r w:rsidR="00F3605E" w:rsidRPr="00795D08">
        <w:rPr>
          <w:spacing w:val="-4"/>
          <w:sz w:val="28"/>
          <w:szCs w:val="28"/>
        </w:rPr>
        <w:t>Э</w:t>
      </w:r>
      <w:r w:rsidR="002074E7" w:rsidRPr="00795D08">
        <w:rPr>
          <w:spacing w:val="-4"/>
          <w:sz w:val="28"/>
          <w:szCs w:val="28"/>
        </w:rPr>
        <w:t>к</w:t>
      </w:r>
      <w:r w:rsidR="002074E7" w:rsidRPr="00795D08">
        <w:rPr>
          <w:spacing w:val="-4"/>
          <w:sz w:val="28"/>
          <w:szCs w:val="28"/>
        </w:rPr>
        <w:t>с</w:t>
      </w:r>
      <w:r w:rsidR="002074E7" w:rsidRPr="00795D08">
        <w:rPr>
          <w:spacing w:val="-4"/>
          <w:sz w:val="28"/>
          <w:szCs w:val="28"/>
        </w:rPr>
        <w:t>пертной группы Конкурсная комиссия направляет поданные к участию работы</w:t>
      </w:r>
      <w:r w:rsidR="00272AF5" w:rsidRPr="00795D08">
        <w:rPr>
          <w:spacing w:val="-4"/>
          <w:sz w:val="28"/>
          <w:szCs w:val="28"/>
        </w:rPr>
        <w:t xml:space="preserve"> по соответствующей номинации</w:t>
      </w:r>
      <w:r w:rsidR="002074E7" w:rsidRPr="00795D08">
        <w:rPr>
          <w:spacing w:val="-4"/>
          <w:sz w:val="28"/>
          <w:szCs w:val="28"/>
        </w:rPr>
        <w:t>, а также оценочный лист</w:t>
      </w:r>
      <w:r w:rsidR="009E0904" w:rsidRPr="00795D08">
        <w:rPr>
          <w:spacing w:val="-4"/>
          <w:sz w:val="28"/>
          <w:szCs w:val="28"/>
        </w:rPr>
        <w:t xml:space="preserve"> (Приложение №</w:t>
      </w:r>
      <w:r w:rsidR="00B567B3">
        <w:rPr>
          <w:spacing w:val="-4"/>
          <w:sz w:val="28"/>
          <w:szCs w:val="28"/>
        </w:rPr>
        <w:t>5</w:t>
      </w:r>
      <w:r w:rsidR="009E0904" w:rsidRPr="00795D08">
        <w:rPr>
          <w:spacing w:val="-4"/>
          <w:sz w:val="28"/>
          <w:szCs w:val="28"/>
        </w:rPr>
        <w:t>)</w:t>
      </w:r>
      <w:r w:rsidR="002074E7" w:rsidRPr="00795D08">
        <w:rPr>
          <w:spacing w:val="-4"/>
          <w:sz w:val="28"/>
          <w:szCs w:val="28"/>
        </w:rPr>
        <w:t xml:space="preserve">. </w:t>
      </w:r>
      <w:r w:rsidR="00A86106" w:rsidRPr="00795D08">
        <w:rPr>
          <w:spacing w:val="-4"/>
          <w:sz w:val="28"/>
          <w:szCs w:val="28"/>
        </w:rPr>
        <w:t xml:space="preserve">Заполненный оценочный лист направляется в Конкурсную комиссию, которая в свою очередь пересылает его </w:t>
      </w:r>
      <w:r w:rsidR="00F3605E" w:rsidRPr="00795D08">
        <w:rPr>
          <w:spacing w:val="-4"/>
          <w:sz w:val="28"/>
          <w:szCs w:val="28"/>
        </w:rPr>
        <w:t>руководителю</w:t>
      </w:r>
      <w:r w:rsidR="00A86106" w:rsidRPr="00795D08">
        <w:rPr>
          <w:spacing w:val="-4"/>
          <w:sz w:val="28"/>
          <w:szCs w:val="28"/>
        </w:rPr>
        <w:t xml:space="preserve"> Экспертной группы.</w:t>
      </w:r>
    </w:p>
    <w:p w:rsidR="00272AF5" w:rsidRDefault="00272AF5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оценки работ по основным критериям руководитель Экспертной группы </w:t>
      </w:r>
      <w:r w:rsidR="00B4061D">
        <w:rPr>
          <w:sz w:val="28"/>
          <w:szCs w:val="28"/>
        </w:rPr>
        <w:t>формирует общий оценочный лист по номинации</w:t>
      </w:r>
      <w:r w:rsidR="006C09B0">
        <w:rPr>
          <w:sz w:val="28"/>
          <w:szCs w:val="28"/>
        </w:rPr>
        <w:t>, который направл</w:t>
      </w:r>
      <w:r w:rsidR="006C09B0">
        <w:rPr>
          <w:sz w:val="28"/>
          <w:szCs w:val="28"/>
        </w:rPr>
        <w:t>я</w:t>
      </w:r>
      <w:r w:rsidR="006C09B0">
        <w:rPr>
          <w:sz w:val="28"/>
          <w:szCs w:val="28"/>
        </w:rPr>
        <w:t>ется в адрес Конкурсной комиссии</w:t>
      </w:r>
      <w:r w:rsidR="00B4061D">
        <w:rPr>
          <w:sz w:val="28"/>
          <w:szCs w:val="28"/>
        </w:rPr>
        <w:t xml:space="preserve">. </w:t>
      </w:r>
    </w:p>
    <w:p w:rsidR="00F3605E" w:rsidRDefault="00B34612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47AA">
        <w:rPr>
          <w:sz w:val="28"/>
          <w:szCs w:val="28"/>
        </w:rPr>
        <w:t xml:space="preserve">.7.2. </w:t>
      </w:r>
      <w:r w:rsidR="00042148">
        <w:rPr>
          <w:sz w:val="28"/>
          <w:szCs w:val="28"/>
        </w:rPr>
        <w:t>На очном заседании Экспертной группы формируется общий р</w:t>
      </w:r>
      <w:r w:rsidR="00042148">
        <w:rPr>
          <w:sz w:val="28"/>
          <w:szCs w:val="28"/>
        </w:rPr>
        <w:t>е</w:t>
      </w:r>
      <w:r w:rsidR="00042148">
        <w:rPr>
          <w:sz w:val="28"/>
          <w:szCs w:val="28"/>
        </w:rPr>
        <w:t xml:space="preserve">зультат оценки работы с учетом </w:t>
      </w:r>
      <w:r w:rsidR="005D60F3">
        <w:rPr>
          <w:sz w:val="28"/>
          <w:szCs w:val="28"/>
        </w:rPr>
        <w:t>как основных, так и дополнительных показ</w:t>
      </w:r>
      <w:r w:rsidR="005D60F3">
        <w:rPr>
          <w:sz w:val="28"/>
          <w:szCs w:val="28"/>
        </w:rPr>
        <w:t>а</w:t>
      </w:r>
      <w:r w:rsidR="005D60F3">
        <w:rPr>
          <w:sz w:val="28"/>
          <w:szCs w:val="28"/>
        </w:rPr>
        <w:t xml:space="preserve">телей. </w:t>
      </w:r>
      <w:r w:rsidR="00F3605E">
        <w:rPr>
          <w:sz w:val="28"/>
          <w:szCs w:val="28"/>
        </w:rPr>
        <w:t>Оценка</w:t>
      </w:r>
      <w:r w:rsidR="006C09B0">
        <w:rPr>
          <w:sz w:val="28"/>
          <w:szCs w:val="28"/>
        </w:rPr>
        <w:t xml:space="preserve"> дополнительных показателей </w:t>
      </w:r>
      <w:r w:rsidR="00CB0BA4">
        <w:rPr>
          <w:sz w:val="28"/>
          <w:szCs w:val="28"/>
        </w:rPr>
        <w:t>осуществля</w:t>
      </w:r>
      <w:r w:rsidR="00F3605E">
        <w:rPr>
          <w:sz w:val="28"/>
          <w:szCs w:val="28"/>
        </w:rPr>
        <w:t>е</w:t>
      </w:r>
      <w:r w:rsidR="00CB0BA4">
        <w:rPr>
          <w:sz w:val="28"/>
          <w:szCs w:val="28"/>
        </w:rPr>
        <w:t>тся на очном зас</w:t>
      </w:r>
      <w:r w:rsidR="00CB0BA4">
        <w:rPr>
          <w:sz w:val="28"/>
          <w:szCs w:val="28"/>
        </w:rPr>
        <w:t>е</w:t>
      </w:r>
      <w:r w:rsidR="00CB0BA4">
        <w:rPr>
          <w:sz w:val="28"/>
          <w:szCs w:val="28"/>
        </w:rPr>
        <w:t>дании Экспертной группы</w:t>
      </w:r>
      <w:r w:rsidR="00DF5DE6">
        <w:rPr>
          <w:sz w:val="28"/>
          <w:szCs w:val="28"/>
        </w:rPr>
        <w:t>.</w:t>
      </w:r>
    </w:p>
    <w:p w:rsidR="00DF5DE6" w:rsidRDefault="00D7325E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Экспертные группы принимают решение открытым голосованием пр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стым большинством голосов при участии в заседании не менее 2/3 утве</w:t>
      </w:r>
      <w:r w:rsidRPr="00424EFF">
        <w:rPr>
          <w:sz w:val="28"/>
          <w:szCs w:val="28"/>
        </w:rPr>
        <w:t>р</w:t>
      </w:r>
      <w:r w:rsidRPr="00424EFF">
        <w:rPr>
          <w:sz w:val="28"/>
          <w:szCs w:val="28"/>
        </w:rPr>
        <w:t>жд</w:t>
      </w:r>
      <w:r w:rsidR="007F1084">
        <w:rPr>
          <w:sz w:val="28"/>
          <w:szCs w:val="28"/>
        </w:rPr>
        <w:t>е</w:t>
      </w:r>
      <w:r w:rsidRPr="00424EFF">
        <w:rPr>
          <w:sz w:val="28"/>
          <w:szCs w:val="28"/>
        </w:rPr>
        <w:t xml:space="preserve">нного состава группы. При равном количестве голосов голос </w:t>
      </w:r>
      <w:r>
        <w:rPr>
          <w:sz w:val="28"/>
          <w:szCs w:val="28"/>
        </w:rPr>
        <w:t>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424EFF">
        <w:rPr>
          <w:sz w:val="28"/>
          <w:szCs w:val="28"/>
        </w:rPr>
        <w:t xml:space="preserve"> является решающим.</w:t>
      </w:r>
    </w:p>
    <w:p w:rsidR="00042148" w:rsidRDefault="00B34612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5DE6">
        <w:rPr>
          <w:sz w:val="28"/>
          <w:szCs w:val="28"/>
        </w:rPr>
        <w:t>.8. По р</w:t>
      </w:r>
      <w:r w:rsidR="009647AA">
        <w:rPr>
          <w:sz w:val="28"/>
          <w:szCs w:val="28"/>
        </w:rPr>
        <w:t>езультат</w:t>
      </w:r>
      <w:r w:rsidR="00DF5DE6">
        <w:rPr>
          <w:sz w:val="28"/>
          <w:szCs w:val="28"/>
        </w:rPr>
        <w:t>ам</w:t>
      </w:r>
      <w:r w:rsidR="000B74C0">
        <w:rPr>
          <w:sz w:val="28"/>
          <w:szCs w:val="28"/>
        </w:rPr>
        <w:t xml:space="preserve"> </w:t>
      </w:r>
      <w:r w:rsidR="00DF5DE6">
        <w:rPr>
          <w:sz w:val="28"/>
          <w:szCs w:val="28"/>
        </w:rPr>
        <w:t>заседания</w:t>
      </w:r>
      <w:r w:rsidR="000B74C0">
        <w:rPr>
          <w:sz w:val="28"/>
          <w:szCs w:val="28"/>
        </w:rPr>
        <w:t xml:space="preserve"> </w:t>
      </w:r>
      <w:r w:rsidR="00DF5DE6">
        <w:rPr>
          <w:sz w:val="28"/>
          <w:szCs w:val="28"/>
        </w:rPr>
        <w:t>Экспертной группы оф</w:t>
      </w:r>
      <w:r w:rsidR="009647AA">
        <w:rPr>
          <w:sz w:val="28"/>
          <w:szCs w:val="28"/>
        </w:rPr>
        <w:t>ормляется прот</w:t>
      </w:r>
      <w:r w:rsidR="009647AA">
        <w:rPr>
          <w:sz w:val="28"/>
          <w:szCs w:val="28"/>
        </w:rPr>
        <w:t>о</w:t>
      </w:r>
      <w:r w:rsidR="009647AA">
        <w:rPr>
          <w:sz w:val="28"/>
          <w:szCs w:val="28"/>
        </w:rPr>
        <w:t>кол</w:t>
      </w:r>
      <w:r w:rsidR="000B74C0">
        <w:rPr>
          <w:sz w:val="28"/>
          <w:szCs w:val="28"/>
        </w:rPr>
        <w:t xml:space="preserve"> </w:t>
      </w:r>
      <w:r w:rsidR="009E0904" w:rsidRPr="000D7172">
        <w:rPr>
          <w:sz w:val="28"/>
          <w:szCs w:val="28"/>
        </w:rPr>
        <w:t>(Приложение №</w:t>
      </w:r>
      <w:r w:rsidR="000B74C0">
        <w:rPr>
          <w:sz w:val="28"/>
          <w:szCs w:val="28"/>
        </w:rPr>
        <w:t xml:space="preserve"> </w:t>
      </w:r>
      <w:r w:rsidR="00B567B3">
        <w:rPr>
          <w:sz w:val="28"/>
          <w:szCs w:val="28"/>
        </w:rPr>
        <w:t>6</w:t>
      </w:r>
      <w:r w:rsidR="009E0904" w:rsidRPr="000D7172">
        <w:rPr>
          <w:sz w:val="28"/>
          <w:szCs w:val="28"/>
        </w:rPr>
        <w:t>)</w:t>
      </w:r>
      <w:r w:rsidR="009E0904">
        <w:rPr>
          <w:sz w:val="28"/>
          <w:szCs w:val="28"/>
        </w:rPr>
        <w:t>. Протокол,</w:t>
      </w:r>
      <w:r w:rsidR="009647AA">
        <w:rPr>
          <w:sz w:val="28"/>
          <w:szCs w:val="28"/>
        </w:rPr>
        <w:t xml:space="preserve"> по</w:t>
      </w:r>
      <w:r w:rsidR="00AA7614">
        <w:rPr>
          <w:sz w:val="28"/>
          <w:szCs w:val="28"/>
        </w:rPr>
        <w:t>д</w:t>
      </w:r>
      <w:r w:rsidR="009647AA">
        <w:rPr>
          <w:sz w:val="28"/>
          <w:szCs w:val="28"/>
        </w:rPr>
        <w:t>писанный всеми членами Экспертной группы</w:t>
      </w:r>
      <w:r w:rsidR="00DF5DE6">
        <w:rPr>
          <w:sz w:val="28"/>
          <w:szCs w:val="28"/>
        </w:rPr>
        <w:t>, предоставляется в Конкурсную комиссию</w:t>
      </w:r>
      <w:r w:rsidR="00FC184D">
        <w:rPr>
          <w:sz w:val="28"/>
          <w:szCs w:val="28"/>
        </w:rPr>
        <w:t xml:space="preserve"> для утверждения</w:t>
      </w:r>
      <w:r w:rsidR="00DF5DE6">
        <w:rPr>
          <w:sz w:val="28"/>
          <w:szCs w:val="28"/>
        </w:rPr>
        <w:t>.</w:t>
      </w:r>
    </w:p>
    <w:p w:rsidR="00EF6E77" w:rsidRDefault="00B34612" w:rsidP="0079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6E77" w:rsidRPr="00424EFF">
        <w:rPr>
          <w:sz w:val="28"/>
          <w:szCs w:val="28"/>
        </w:rPr>
        <w:t>.</w:t>
      </w:r>
      <w:r w:rsidR="00EF04F1"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 Все конкурсные работы и документы по работе Экспертных групп сохраняются в Базовом вузе до полного завершения процедуры подведения итогов и должны быть предоставлены в любой момент по решению Ко</w:t>
      </w:r>
      <w:r w:rsidR="00EF6E77" w:rsidRPr="00424EFF">
        <w:rPr>
          <w:sz w:val="28"/>
          <w:szCs w:val="28"/>
        </w:rPr>
        <w:t>н</w:t>
      </w:r>
      <w:r w:rsidR="00EF6E77" w:rsidRPr="00424EFF">
        <w:rPr>
          <w:sz w:val="28"/>
          <w:szCs w:val="28"/>
        </w:rPr>
        <w:t>курсной комиссии.</w:t>
      </w:r>
    </w:p>
    <w:p w:rsidR="00EF6E77" w:rsidRPr="00795D08" w:rsidRDefault="00EF6E77" w:rsidP="00795D08">
      <w:pPr>
        <w:widowControl w:val="0"/>
        <w:shd w:val="clear" w:color="auto" w:fill="FFFFFF"/>
        <w:tabs>
          <w:tab w:val="left" w:pos="-1800"/>
          <w:tab w:val="num" w:pos="144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>8.1</w:t>
      </w:r>
      <w:r w:rsidR="00EF04F1" w:rsidRPr="00795D08">
        <w:rPr>
          <w:spacing w:val="-4"/>
          <w:sz w:val="28"/>
          <w:szCs w:val="28"/>
        </w:rPr>
        <w:t>0</w:t>
      </w:r>
      <w:r w:rsidRPr="00795D08">
        <w:rPr>
          <w:spacing w:val="-4"/>
          <w:sz w:val="28"/>
          <w:szCs w:val="28"/>
        </w:rPr>
        <w:t>.</w:t>
      </w:r>
      <w:r w:rsidR="00B567B3">
        <w:rPr>
          <w:spacing w:val="-4"/>
          <w:sz w:val="28"/>
          <w:szCs w:val="28"/>
        </w:rPr>
        <w:t xml:space="preserve"> </w:t>
      </w:r>
      <w:r w:rsidRPr="00795D08">
        <w:rPr>
          <w:spacing w:val="-4"/>
          <w:sz w:val="28"/>
          <w:szCs w:val="28"/>
        </w:rPr>
        <w:t xml:space="preserve"> После получения протоколов решений Экспертных групп Конкур</w:t>
      </w:r>
      <w:r w:rsidRPr="00795D08">
        <w:rPr>
          <w:spacing w:val="-4"/>
          <w:sz w:val="28"/>
          <w:szCs w:val="28"/>
        </w:rPr>
        <w:t>с</w:t>
      </w:r>
      <w:r w:rsidRPr="00795D08">
        <w:rPr>
          <w:spacing w:val="-4"/>
          <w:sz w:val="28"/>
          <w:szCs w:val="28"/>
        </w:rPr>
        <w:t>ная комиссия на своём заседании принимает решение о результатах конкурса.</w:t>
      </w:r>
    </w:p>
    <w:p w:rsidR="00EF6E77" w:rsidRPr="00424EFF" w:rsidRDefault="00EF6E77" w:rsidP="00795D08">
      <w:pPr>
        <w:shd w:val="clear" w:color="auto" w:fill="FFFFFF"/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 w:rsidRPr="00424EFF">
        <w:rPr>
          <w:sz w:val="28"/>
          <w:szCs w:val="28"/>
        </w:rPr>
        <w:t>Конкурсная</w:t>
      </w:r>
      <w:r w:rsidRPr="00424EFF">
        <w:rPr>
          <w:color w:val="000000"/>
          <w:sz w:val="28"/>
          <w:szCs w:val="28"/>
        </w:rPr>
        <w:t xml:space="preserve"> комиссия принимает решение открытым голосованием большинством голосов при наличии на заседании не менее 2/3 состава к</w:t>
      </w:r>
      <w:r w:rsidRPr="00424EFF">
        <w:rPr>
          <w:color w:val="000000"/>
          <w:sz w:val="28"/>
          <w:szCs w:val="28"/>
        </w:rPr>
        <w:t>о</w:t>
      </w:r>
      <w:r w:rsidRPr="00424EFF">
        <w:rPr>
          <w:color w:val="000000"/>
          <w:sz w:val="28"/>
          <w:szCs w:val="28"/>
        </w:rPr>
        <w:t>миссии.</w:t>
      </w:r>
      <w:r w:rsidR="000B74C0">
        <w:rPr>
          <w:color w:val="000000"/>
          <w:sz w:val="28"/>
          <w:szCs w:val="28"/>
        </w:rPr>
        <w:t xml:space="preserve"> </w:t>
      </w:r>
      <w:r w:rsidRPr="00424EFF">
        <w:rPr>
          <w:sz w:val="28"/>
          <w:szCs w:val="28"/>
        </w:rPr>
        <w:t>При</w:t>
      </w:r>
      <w:r w:rsidRPr="00424EFF">
        <w:rPr>
          <w:color w:val="000000"/>
          <w:sz w:val="28"/>
          <w:szCs w:val="28"/>
        </w:rPr>
        <w:t xml:space="preserve"> равном количестве голосов голос председателя комиссии явл</w:t>
      </w:r>
      <w:r w:rsidRPr="00424EFF">
        <w:rPr>
          <w:color w:val="000000"/>
          <w:sz w:val="28"/>
          <w:szCs w:val="28"/>
        </w:rPr>
        <w:t>я</w:t>
      </w:r>
      <w:r w:rsidRPr="00424EFF">
        <w:rPr>
          <w:color w:val="000000"/>
          <w:sz w:val="28"/>
          <w:szCs w:val="28"/>
        </w:rPr>
        <w:t xml:space="preserve">ется решающим. </w:t>
      </w:r>
    </w:p>
    <w:p w:rsidR="00EF6E77" w:rsidRPr="00424EFF" w:rsidRDefault="00EF6E77" w:rsidP="00795D08">
      <w:pPr>
        <w:shd w:val="clear" w:color="auto" w:fill="FFFFFF"/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424EFF">
        <w:rPr>
          <w:sz w:val="28"/>
          <w:szCs w:val="28"/>
        </w:rPr>
        <w:t>.</w:t>
      </w:r>
      <w:r w:rsidR="00EF04F1">
        <w:rPr>
          <w:sz w:val="28"/>
          <w:szCs w:val="28"/>
        </w:rPr>
        <w:t>1</w:t>
      </w:r>
      <w:r w:rsidR="00F3605E">
        <w:rPr>
          <w:sz w:val="28"/>
          <w:szCs w:val="28"/>
        </w:rPr>
        <w:t>1</w:t>
      </w:r>
      <w:r w:rsidRPr="00424EFF">
        <w:rPr>
          <w:sz w:val="28"/>
          <w:szCs w:val="28"/>
        </w:rPr>
        <w:t>. Результаты Конкурса и предложения</w:t>
      </w:r>
      <w:r w:rsidRPr="00424EFF">
        <w:rPr>
          <w:color w:val="000000"/>
          <w:sz w:val="28"/>
          <w:szCs w:val="28"/>
        </w:rPr>
        <w:t xml:space="preserve"> о награждении работ </w:t>
      </w:r>
      <w:r w:rsidRPr="000D7172">
        <w:rPr>
          <w:color w:val="000000"/>
          <w:sz w:val="28"/>
          <w:szCs w:val="28"/>
        </w:rPr>
        <w:t>Ко</w:t>
      </w:r>
      <w:r w:rsidRPr="000D7172">
        <w:rPr>
          <w:color w:val="000000"/>
          <w:sz w:val="28"/>
          <w:szCs w:val="28"/>
        </w:rPr>
        <w:t>н</w:t>
      </w:r>
      <w:r w:rsidRPr="000D7172">
        <w:rPr>
          <w:color w:val="000000"/>
          <w:sz w:val="28"/>
          <w:szCs w:val="28"/>
        </w:rPr>
        <w:t>курсная комиссия оформляет протоколом (Приложение №</w:t>
      </w:r>
      <w:r w:rsidR="00B567B3">
        <w:rPr>
          <w:color w:val="000000"/>
          <w:sz w:val="28"/>
          <w:szCs w:val="28"/>
        </w:rPr>
        <w:t>7</w:t>
      </w:r>
      <w:r w:rsidRPr="000D7172">
        <w:rPr>
          <w:color w:val="000000"/>
          <w:sz w:val="28"/>
          <w:szCs w:val="28"/>
        </w:rPr>
        <w:t>).</w:t>
      </w:r>
    </w:p>
    <w:p w:rsidR="000B74C0" w:rsidRDefault="00EF6E77" w:rsidP="000B74C0">
      <w:pPr>
        <w:shd w:val="clear" w:color="auto" w:fill="FFFFFF"/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EFF">
        <w:rPr>
          <w:sz w:val="28"/>
          <w:szCs w:val="28"/>
        </w:rPr>
        <w:t>.</w:t>
      </w:r>
      <w:r w:rsidR="00EF04F1">
        <w:rPr>
          <w:sz w:val="28"/>
          <w:szCs w:val="28"/>
        </w:rPr>
        <w:t>1</w:t>
      </w:r>
      <w:r w:rsidR="00F3605E">
        <w:rPr>
          <w:sz w:val="28"/>
          <w:szCs w:val="28"/>
        </w:rPr>
        <w:t>2</w:t>
      </w:r>
      <w:r w:rsidRPr="00424EFF">
        <w:rPr>
          <w:sz w:val="28"/>
          <w:szCs w:val="28"/>
        </w:rPr>
        <w:t>. Конкурсная комиссия направляет в</w:t>
      </w:r>
      <w:r w:rsidR="000B74C0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отдел по профессиональному образованию </w:t>
      </w:r>
      <w:r w:rsidR="002F6ADC">
        <w:rPr>
          <w:sz w:val="28"/>
          <w:szCs w:val="28"/>
        </w:rPr>
        <w:t xml:space="preserve">и науке </w:t>
      </w:r>
      <w:r w:rsidRPr="00424EFF">
        <w:rPr>
          <w:sz w:val="28"/>
          <w:szCs w:val="28"/>
        </w:rPr>
        <w:t>департамента образования и науки</w:t>
      </w:r>
      <w:r w:rsidR="000B74C0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Брянской области:</w:t>
      </w:r>
    </w:p>
    <w:p w:rsidR="000B74C0" w:rsidRDefault="00B567B3" w:rsidP="000B74C0">
      <w:pPr>
        <w:shd w:val="clear" w:color="auto" w:fill="FFFFFF"/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F6E77" w:rsidRPr="00424EFF">
        <w:rPr>
          <w:sz w:val="28"/>
          <w:szCs w:val="28"/>
        </w:rPr>
        <w:t>протокол заседания Конкурсной комиссии</w:t>
      </w:r>
      <w:r w:rsidR="000B74C0">
        <w:rPr>
          <w:sz w:val="28"/>
          <w:szCs w:val="28"/>
        </w:rPr>
        <w:t xml:space="preserve"> </w:t>
      </w:r>
      <w:r w:rsidR="00EF6E77" w:rsidRPr="00424EFF">
        <w:rPr>
          <w:sz w:val="28"/>
          <w:szCs w:val="28"/>
        </w:rPr>
        <w:t>за подписью всех членов Конкурсной комисси</w:t>
      </w:r>
      <w:r w:rsidR="000B74C0">
        <w:rPr>
          <w:sz w:val="28"/>
          <w:szCs w:val="28"/>
        </w:rPr>
        <w:t>и, участвовавших в её заседании,</w:t>
      </w:r>
    </w:p>
    <w:p w:rsidR="000B74C0" w:rsidRDefault="00B567B3" w:rsidP="000B74C0">
      <w:pPr>
        <w:shd w:val="clear" w:color="auto" w:fill="FFFFFF"/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E77" w:rsidRPr="00424EFF">
        <w:rPr>
          <w:sz w:val="28"/>
          <w:szCs w:val="28"/>
        </w:rPr>
        <w:t>электронную базу данных по итогам конкурса (в соответствии с мет</w:t>
      </w:r>
      <w:r w:rsidR="00EF6E77" w:rsidRPr="00424EFF">
        <w:rPr>
          <w:sz w:val="28"/>
          <w:szCs w:val="28"/>
        </w:rPr>
        <w:t>о</w:t>
      </w:r>
      <w:r w:rsidR="00EF6E77" w:rsidRPr="00424EFF">
        <w:rPr>
          <w:sz w:val="28"/>
          <w:szCs w:val="28"/>
        </w:rPr>
        <w:t>дическ</w:t>
      </w:r>
      <w:r w:rsidR="000B74C0">
        <w:rPr>
          <w:sz w:val="28"/>
          <w:szCs w:val="28"/>
        </w:rPr>
        <w:t>ими рекомендациями Оргкомитета),</w:t>
      </w:r>
    </w:p>
    <w:p w:rsidR="00EF6E77" w:rsidRPr="00424EFF" w:rsidRDefault="00B567B3" w:rsidP="000B74C0">
      <w:pPr>
        <w:shd w:val="clear" w:color="auto" w:fill="FFFFFF"/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E77" w:rsidRPr="00424EFF">
        <w:rPr>
          <w:sz w:val="28"/>
          <w:szCs w:val="28"/>
        </w:rPr>
        <w:t xml:space="preserve">рекомендации по использованию результатов лучших работ в </w:t>
      </w:r>
      <w:r w:rsidR="00074AAA">
        <w:rPr>
          <w:sz w:val="28"/>
          <w:szCs w:val="28"/>
        </w:rPr>
        <w:t>практ</w:t>
      </w:r>
      <w:r w:rsidR="00074AAA">
        <w:rPr>
          <w:sz w:val="28"/>
          <w:szCs w:val="28"/>
        </w:rPr>
        <w:t>и</w:t>
      </w:r>
      <w:r w:rsidR="00074AAA">
        <w:rPr>
          <w:sz w:val="28"/>
          <w:szCs w:val="28"/>
        </w:rPr>
        <w:t xml:space="preserve">ческой деятельности в </w:t>
      </w:r>
      <w:r w:rsidR="00EF6E77" w:rsidRPr="00424EFF">
        <w:rPr>
          <w:sz w:val="28"/>
          <w:szCs w:val="28"/>
        </w:rPr>
        <w:t xml:space="preserve"> Брян</w:t>
      </w:r>
      <w:r w:rsidR="00D5668D">
        <w:rPr>
          <w:sz w:val="28"/>
          <w:szCs w:val="28"/>
        </w:rPr>
        <w:t xml:space="preserve">ской </w:t>
      </w:r>
      <w:r w:rsidR="00EF6E77" w:rsidRPr="00424EFF">
        <w:rPr>
          <w:sz w:val="28"/>
          <w:szCs w:val="28"/>
        </w:rPr>
        <w:t xml:space="preserve">области. </w:t>
      </w:r>
    </w:p>
    <w:p w:rsidR="00EF6E77" w:rsidRPr="00424EFF" w:rsidRDefault="00EF6E77" w:rsidP="00795D08">
      <w:pPr>
        <w:shd w:val="clear" w:color="auto" w:fill="FFFFFF"/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424EFF">
        <w:rPr>
          <w:sz w:val="28"/>
          <w:szCs w:val="28"/>
        </w:rPr>
        <w:t>.</w:t>
      </w:r>
      <w:r w:rsidR="00D5668D">
        <w:rPr>
          <w:sz w:val="28"/>
          <w:szCs w:val="28"/>
        </w:rPr>
        <w:t>1</w:t>
      </w:r>
      <w:r w:rsidR="00F3605E">
        <w:rPr>
          <w:sz w:val="28"/>
          <w:szCs w:val="28"/>
        </w:rPr>
        <w:t>3</w:t>
      </w:r>
      <w:r w:rsidRPr="00424EFF">
        <w:rPr>
          <w:sz w:val="28"/>
          <w:szCs w:val="28"/>
        </w:rPr>
        <w:t>. Конкурсная</w:t>
      </w:r>
      <w:r w:rsidRPr="00424EFF">
        <w:rPr>
          <w:color w:val="000000"/>
          <w:sz w:val="28"/>
          <w:szCs w:val="28"/>
        </w:rPr>
        <w:t xml:space="preserve"> комиссия предоставляет вузам и организациям</w:t>
      </w:r>
      <w:r w:rsidR="00F3605E">
        <w:rPr>
          <w:color w:val="000000"/>
          <w:sz w:val="28"/>
          <w:szCs w:val="28"/>
        </w:rPr>
        <w:t>-</w:t>
      </w:r>
      <w:r w:rsidRPr="00424EFF">
        <w:rPr>
          <w:color w:val="000000"/>
          <w:sz w:val="28"/>
          <w:szCs w:val="28"/>
        </w:rPr>
        <w:t xml:space="preserve">участникам информацию о результатах конкурса в месячный срок. За </w:t>
      </w:r>
      <w:r w:rsidR="00074AAA">
        <w:rPr>
          <w:color w:val="000000"/>
          <w:sz w:val="28"/>
          <w:szCs w:val="28"/>
        </w:rPr>
        <w:t>дост</w:t>
      </w:r>
      <w:r w:rsidR="00074AAA">
        <w:rPr>
          <w:color w:val="000000"/>
          <w:sz w:val="28"/>
          <w:szCs w:val="28"/>
        </w:rPr>
        <w:t>о</w:t>
      </w:r>
      <w:r w:rsidR="00074AAA">
        <w:rPr>
          <w:color w:val="000000"/>
          <w:sz w:val="28"/>
          <w:szCs w:val="28"/>
        </w:rPr>
        <w:t>верность</w:t>
      </w:r>
      <w:r w:rsidRPr="00424EFF">
        <w:rPr>
          <w:color w:val="000000"/>
          <w:sz w:val="28"/>
          <w:szCs w:val="28"/>
        </w:rPr>
        <w:t xml:space="preserve"> и своевременность доведения информации об итогах конкурса несет ответственность председатель Конкурсной комиссии.</w:t>
      </w:r>
    </w:p>
    <w:p w:rsidR="00EF6E77" w:rsidRPr="00424EFF" w:rsidRDefault="00EF6E77" w:rsidP="00795D08">
      <w:pPr>
        <w:shd w:val="clear" w:color="auto" w:fill="FFFFFF"/>
        <w:ind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EFF">
        <w:rPr>
          <w:sz w:val="28"/>
          <w:szCs w:val="28"/>
        </w:rPr>
        <w:t>.</w:t>
      </w:r>
      <w:r w:rsidR="00D5668D">
        <w:rPr>
          <w:sz w:val="28"/>
          <w:szCs w:val="28"/>
        </w:rPr>
        <w:t>1</w:t>
      </w:r>
      <w:r w:rsidR="00F3605E">
        <w:rPr>
          <w:sz w:val="28"/>
          <w:szCs w:val="28"/>
        </w:rPr>
        <w:t>4</w:t>
      </w:r>
      <w:r w:rsidRPr="00424EFF">
        <w:rPr>
          <w:sz w:val="28"/>
          <w:szCs w:val="28"/>
        </w:rPr>
        <w:t>. Итоговый протокол заседания Конкурсной комиссии утвержд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ется на заседании Оргкомитета Конкурса.</w:t>
      </w:r>
    </w:p>
    <w:p w:rsidR="00EF6E77" w:rsidRPr="00795D08" w:rsidRDefault="00EF6E77" w:rsidP="00795D08">
      <w:pPr>
        <w:shd w:val="clear" w:color="auto" w:fill="FFFFFF"/>
        <w:ind w:firstLine="709"/>
        <w:jc w:val="center"/>
        <w:rPr>
          <w:b/>
          <w:bCs/>
          <w:color w:val="FF0000"/>
          <w:sz w:val="16"/>
          <w:szCs w:val="28"/>
        </w:rPr>
      </w:pPr>
    </w:p>
    <w:p w:rsidR="00EF6E77" w:rsidRPr="00572233" w:rsidRDefault="00EF6E77" w:rsidP="00795D08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Апелляция</w:t>
      </w:r>
    </w:p>
    <w:p w:rsidR="00795D08" w:rsidRPr="00795D08" w:rsidRDefault="00795D08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.1 Апелляции на результаты работы Экспертных групп подаются в Оргкомитет конкурса и рассматриваются на первом его заседании после з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вершения работы Экспертных групп.</w:t>
      </w:r>
    </w:p>
    <w:p w:rsidR="00EF6E77" w:rsidRPr="00541784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541784">
        <w:rPr>
          <w:spacing w:val="6"/>
          <w:sz w:val="28"/>
          <w:szCs w:val="28"/>
        </w:rPr>
        <w:t>9.2. Апелляция может быть подана непосредственно после объявл</w:t>
      </w:r>
      <w:r w:rsidRPr="00541784">
        <w:rPr>
          <w:spacing w:val="6"/>
          <w:sz w:val="28"/>
          <w:szCs w:val="28"/>
        </w:rPr>
        <w:t>е</w:t>
      </w:r>
      <w:r w:rsidRPr="00541784">
        <w:rPr>
          <w:spacing w:val="6"/>
          <w:sz w:val="28"/>
          <w:szCs w:val="28"/>
        </w:rPr>
        <w:t>ния результатов работы Экспертных групп или в течени</w:t>
      </w:r>
      <w:r w:rsidR="00D5668D">
        <w:rPr>
          <w:spacing w:val="6"/>
          <w:sz w:val="28"/>
          <w:szCs w:val="28"/>
        </w:rPr>
        <w:t>е</w:t>
      </w:r>
      <w:r w:rsidRPr="00541784">
        <w:rPr>
          <w:spacing w:val="6"/>
          <w:sz w:val="28"/>
          <w:szCs w:val="28"/>
        </w:rPr>
        <w:t xml:space="preserve"> 3-х рабочих дней после него.</w:t>
      </w: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.3. Апелляция может быть подана: членом Оргкомитета конкурса, членом Экспертной группы, конкурсантом или его научным руководителем. Апелляция члена Оргкомитета может быть подана в устной форме и ра</w:t>
      </w:r>
      <w:r w:rsidRPr="00424EFF">
        <w:rPr>
          <w:sz w:val="28"/>
          <w:szCs w:val="28"/>
        </w:rPr>
        <w:t>с</w:t>
      </w:r>
      <w:r w:rsidRPr="00424EFF">
        <w:rPr>
          <w:sz w:val="28"/>
          <w:szCs w:val="28"/>
        </w:rPr>
        <w:t>смотрена непосредственно на заседании оргкомитета. Остальные апелляции должны быть поданы в письменной форме.</w:t>
      </w: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.4. В случае необходимости Конкурсная комиссия может создавать Апелляционную комиссию, определив порядок и сроки её работы.</w:t>
      </w:r>
    </w:p>
    <w:p w:rsidR="00EF6E77" w:rsidRPr="00795D08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>9.5 Окончательное решение по апелляциям принимается на заседании Оргкомитета конкурса простым большинством голосов присутствующих её членов.</w:t>
      </w: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.6. Окончательные результаты конкурса вступают в силу после ист</w:t>
      </w:r>
      <w:r w:rsidRPr="00424EFF">
        <w:rPr>
          <w:sz w:val="28"/>
          <w:szCs w:val="28"/>
        </w:rPr>
        <w:t>е</w:t>
      </w:r>
      <w:r w:rsidRPr="00424EFF">
        <w:rPr>
          <w:sz w:val="28"/>
          <w:szCs w:val="28"/>
        </w:rPr>
        <w:t>чения всех сроков подачи и рассмотрения апелляций.</w:t>
      </w:r>
    </w:p>
    <w:p w:rsidR="00EF6E77" w:rsidRPr="00424EFF" w:rsidRDefault="00EF6E77" w:rsidP="00795D08">
      <w:pPr>
        <w:shd w:val="clear" w:color="auto" w:fill="FFFFFF"/>
        <w:tabs>
          <w:tab w:val="left" w:pos="426"/>
          <w:tab w:val="left" w:pos="1276"/>
        </w:tabs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6E77" w:rsidRDefault="005E2707" w:rsidP="00795D08">
      <w:pPr>
        <w:pStyle w:val="1"/>
        <w:numPr>
          <w:ilvl w:val="0"/>
          <w:numId w:val="12"/>
        </w:numPr>
        <w:ind w:left="0"/>
        <w:jc w:val="center"/>
        <w:rPr>
          <w:b/>
          <w:color w:val="auto"/>
          <w:spacing w:val="0"/>
          <w:sz w:val="28"/>
        </w:rPr>
      </w:pPr>
      <w:r>
        <w:rPr>
          <w:b/>
          <w:color w:val="auto"/>
          <w:spacing w:val="0"/>
          <w:sz w:val="28"/>
        </w:rPr>
        <w:t xml:space="preserve"> </w:t>
      </w:r>
      <w:r w:rsidR="00EF6E77" w:rsidRPr="00424EFF">
        <w:rPr>
          <w:b/>
          <w:color w:val="auto"/>
          <w:spacing w:val="0"/>
          <w:sz w:val="28"/>
        </w:rPr>
        <w:t>Подведение итогов конкурса и награждение победителей</w:t>
      </w:r>
    </w:p>
    <w:p w:rsidR="00572233" w:rsidRPr="00795D08" w:rsidRDefault="00572233" w:rsidP="00795D08">
      <w:pPr>
        <w:rPr>
          <w:sz w:val="16"/>
          <w:szCs w:val="8"/>
        </w:rPr>
      </w:pPr>
    </w:p>
    <w:p w:rsidR="00EF6E77" w:rsidRPr="00424EFF" w:rsidRDefault="00EF6E77" w:rsidP="000B74C0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23E">
        <w:rPr>
          <w:sz w:val="28"/>
          <w:szCs w:val="28"/>
        </w:rPr>
        <w:t>10.1.</w:t>
      </w:r>
      <w:r w:rsidR="000B74C0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Конкретную</w:t>
      </w:r>
      <w:r w:rsidRPr="00424EFF">
        <w:rPr>
          <w:sz w:val="28"/>
          <w:szCs w:val="28"/>
          <w:lang w:eastAsia="ar-SA"/>
        </w:rPr>
        <w:t xml:space="preserve"> дату и время торжественного награждения победит</w:t>
      </w:r>
      <w:r w:rsidRPr="00424EFF">
        <w:rPr>
          <w:sz w:val="28"/>
          <w:szCs w:val="28"/>
          <w:lang w:eastAsia="ar-SA"/>
        </w:rPr>
        <w:t>е</w:t>
      </w:r>
      <w:r w:rsidRPr="00424EFF">
        <w:rPr>
          <w:sz w:val="28"/>
          <w:szCs w:val="28"/>
          <w:lang w:eastAsia="ar-SA"/>
        </w:rPr>
        <w:t>лей Оргкомитет объявляет участникам не позднее, чем за 5 дней.</w:t>
      </w:r>
    </w:p>
    <w:p w:rsidR="00EF6E77" w:rsidRPr="009769E8" w:rsidRDefault="00EF6E77" w:rsidP="00795D08">
      <w:pPr>
        <w:widowControl w:val="0"/>
        <w:shd w:val="clear" w:color="auto" w:fill="FFFFFF"/>
        <w:tabs>
          <w:tab w:val="left" w:pos="-1800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.3. Победители Конкурса награждаются дипломами</w:t>
      </w:r>
      <w:r w:rsidR="000B74C0">
        <w:rPr>
          <w:sz w:val="28"/>
          <w:szCs w:val="28"/>
        </w:rPr>
        <w:t xml:space="preserve"> и призами</w:t>
      </w:r>
      <w:r w:rsidRPr="00424EFF">
        <w:rPr>
          <w:sz w:val="28"/>
          <w:szCs w:val="28"/>
        </w:rPr>
        <w:t xml:space="preserve">. </w:t>
      </w:r>
      <w:r w:rsidRPr="009769E8">
        <w:rPr>
          <w:sz w:val="28"/>
          <w:szCs w:val="28"/>
        </w:rPr>
        <w:t>В коллективных работах, представленных к награде, каждый автор награждае</w:t>
      </w:r>
      <w:r w:rsidRPr="009769E8">
        <w:rPr>
          <w:sz w:val="28"/>
          <w:szCs w:val="28"/>
        </w:rPr>
        <w:t>т</w:t>
      </w:r>
      <w:r w:rsidRPr="009769E8">
        <w:rPr>
          <w:sz w:val="28"/>
          <w:szCs w:val="28"/>
        </w:rPr>
        <w:t>ся дипломом.</w:t>
      </w:r>
      <w:r w:rsidR="00066A0E" w:rsidRPr="009769E8">
        <w:rPr>
          <w:sz w:val="28"/>
          <w:szCs w:val="28"/>
        </w:rPr>
        <w:t xml:space="preserve"> Остал</w:t>
      </w:r>
      <w:r w:rsidR="009769E8">
        <w:rPr>
          <w:sz w:val="28"/>
          <w:szCs w:val="28"/>
        </w:rPr>
        <w:t>ьные участники Конкурса отмеча</w:t>
      </w:r>
      <w:r w:rsidR="00066A0E" w:rsidRPr="009769E8">
        <w:rPr>
          <w:sz w:val="28"/>
          <w:szCs w:val="28"/>
        </w:rPr>
        <w:t>ются сертификатами.</w:t>
      </w:r>
      <w:r w:rsidR="00D50733">
        <w:rPr>
          <w:sz w:val="28"/>
          <w:szCs w:val="28"/>
        </w:rPr>
        <w:t xml:space="preserve"> Эксперты поощряются благодарственными письмами.</w:t>
      </w: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.4.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Работы, представленные на конкурс и не получившие награды, отмечаются в протоколе в качестве конкурсных работ</w:t>
      </w:r>
      <w:r w:rsidRPr="00541784">
        <w:rPr>
          <w:color w:val="FF0000"/>
          <w:sz w:val="28"/>
          <w:szCs w:val="28"/>
        </w:rPr>
        <w:t>.</w:t>
      </w:r>
      <w:r w:rsidRPr="00424EFF">
        <w:rPr>
          <w:sz w:val="28"/>
          <w:szCs w:val="28"/>
        </w:rPr>
        <w:t xml:space="preserve"> В итоговый протокол Конкурсной комиссии сведения о таких работах не включаются.</w:t>
      </w:r>
    </w:p>
    <w:p w:rsidR="00EF6E77" w:rsidRDefault="00EF6E77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.5. Оргкомитет по предложению Конкурсной комиссии в рамках о</w:t>
      </w:r>
      <w:r w:rsidRPr="00424EFF">
        <w:rPr>
          <w:sz w:val="28"/>
          <w:szCs w:val="28"/>
        </w:rPr>
        <w:t>т</w:t>
      </w:r>
      <w:r w:rsidRPr="00424EFF">
        <w:rPr>
          <w:sz w:val="28"/>
          <w:szCs w:val="28"/>
        </w:rPr>
        <w:lastRenderedPageBreak/>
        <w:t>веденных средств может дополнительно учрежд</w:t>
      </w:r>
      <w:r w:rsidR="000B74C0">
        <w:rPr>
          <w:sz w:val="28"/>
          <w:szCs w:val="28"/>
        </w:rPr>
        <w:t>ать специальные дипломы и призы для участников конкурса, руководителей научных работ и экспертов.</w:t>
      </w:r>
    </w:p>
    <w:p w:rsidR="000B74C1" w:rsidRPr="000B74C1" w:rsidRDefault="000B74C1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EF6E77" w:rsidRDefault="00EF6E77" w:rsidP="000B74C1">
      <w:pPr>
        <w:pStyle w:val="1"/>
        <w:jc w:val="center"/>
        <w:rPr>
          <w:b/>
          <w:color w:val="auto"/>
          <w:spacing w:val="0"/>
          <w:sz w:val="28"/>
        </w:rPr>
      </w:pPr>
      <w:r w:rsidRPr="00424EFF">
        <w:rPr>
          <w:b/>
          <w:color w:val="auto"/>
          <w:spacing w:val="0"/>
          <w:sz w:val="28"/>
        </w:rPr>
        <w:t>1</w:t>
      </w:r>
      <w:r w:rsidR="00795D08">
        <w:rPr>
          <w:b/>
          <w:color w:val="auto"/>
          <w:spacing w:val="0"/>
          <w:sz w:val="28"/>
        </w:rPr>
        <w:t>1</w:t>
      </w:r>
      <w:r w:rsidRPr="00424EFF">
        <w:rPr>
          <w:b/>
          <w:color w:val="auto"/>
          <w:spacing w:val="0"/>
          <w:sz w:val="28"/>
        </w:rPr>
        <w:t>. Заключительные положения</w:t>
      </w:r>
    </w:p>
    <w:p w:rsidR="00572233" w:rsidRPr="000B74C1" w:rsidRDefault="00572233" w:rsidP="00795D08">
      <w:pPr>
        <w:rPr>
          <w:sz w:val="16"/>
          <w:szCs w:val="8"/>
        </w:rPr>
      </w:pP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.1. Настоящее Положение является официальным документом для организаторов и участников Конкурса.</w:t>
      </w:r>
    </w:p>
    <w:p w:rsidR="00EF6E77" w:rsidRPr="00424EFF" w:rsidRDefault="00EF6E77" w:rsidP="00795D08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.2. Положение направляется всем вузам Брянской области и другим потенциальным участникам конкурса (филиалам вузов, научным и научно-производственным фирмам Брянской области), а так же потенциальным з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рубежным участникам.</w:t>
      </w:r>
    </w:p>
    <w:p w:rsidR="00EF6E77" w:rsidRDefault="00EF6E77" w:rsidP="00795D08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.3. Положение размещается на официальном сайте департамента о</w:t>
      </w:r>
      <w:r w:rsidRPr="00424EFF">
        <w:rPr>
          <w:sz w:val="28"/>
          <w:szCs w:val="28"/>
        </w:rPr>
        <w:t>б</w:t>
      </w:r>
      <w:r w:rsidRPr="00424EFF">
        <w:rPr>
          <w:sz w:val="28"/>
          <w:szCs w:val="28"/>
        </w:rPr>
        <w:t>разования и науки Брянской области и официальном сайте Базового вуза.</w:t>
      </w:r>
    </w:p>
    <w:p w:rsidR="000B74C1" w:rsidRPr="000B74C1" w:rsidRDefault="000B74C1" w:rsidP="00795D08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B2469D" w:rsidRPr="00572233" w:rsidRDefault="00572233" w:rsidP="00795D08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  <w:lang w:eastAsia="ar-SA"/>
        </w:rPr>
      </w:pPr>
      <w:r w:rsidRPr="00572233">
        <w:rPr>
          <w:b/>
          <w:bCs/>
          <w:sz w:val="28"/>
          <w:szCs w:val="28"/>
          <w:lang w:eastAsia="ar-SA"/>
        </w:rPr>
        <w:t>1</w:t>
      </w:r>
      <w:r w:rsidR="000B74C1">
        <w:rPr>
          <w:b/>
          <w:bCs/>
          <w:sz w:val="28"/>
          <w:szCs w:val="28"/>
          <w:lang w:eastAsia="ar-SA"/>
        </w:rPr>
        <w:t>2</w:t>
      </w:r>
      <w:r w:rsidRPr="00572233">
        <w:rPr>
          <w:b/>
          <w:bCs/>
          <w:sz w:val="28"/>
          <w:szCs w:val="28"/>
          <w:lang w:eastAsia="ar-SA"/>
        </w:rPr>
        <w:t>.</w:t>
      </w:r>
      <w:r w:rsidR="00ED1BD0">
        <w:rPr>
          <w:b/>
          <w:bCs/>
          <w:sz w:val="28"/>
          <w:szCs w:val="28"/>
          <w:lang w:eastAsia="ar-SA"/>
        </w:rPr>
        <w:t xml:space="preserve"> </w:t>
      </w:r>
      <w:r w:rsidR="00B2469D" w:rsidRPr="00572233">
        <w:rPr>
          <w:b/>
          <w:bCs/>
          <w:sz w:val="28"/>
          <w:szCs w:val="28"/>
          <w:lang w:eastAsia="ar-SA"/>
        </w:rPr>
        <w:t>Место, сроки и время при</w:t>
      </w:r>
      <w:r w:rsidR="007F1084">
        <w:rPr>
          <w:b/>
          <w:bCs/>
          <w:sz w:val="28"/>
          <w:szCs w:val="28"/>
          <w:lang w:eastAsia="ar-SA"/>
        </w:rPr>
        <w:t>е</w:t>
      </w:r>
      <w:r w:rsidR="00B2469D" w:rsidRPr="00572233">
        <w:rPr>
          <w:b/>
          <w:bCs/>
          <w:sz w:val="28"/>
          <w:szCs w:val="28"/>
          <w:lang w:eastAsia="ar-SA"/>
        </w:rPr>
        <w:t>ма работ</w:t>
      </w:r>
    </w:p>
    <w:p w:rsidR="00572233" w:rsidRPr="00EA51FB" w:rsidRDefault="00572233" w:rsidP="00795D08">
      <w:pPr>
        <w:ind w:left="709"/>
        <w:rPr>
          <w:sz w:val="16"/>
          <w:szCs w:val="8"/>
          <w:lang w:eastAsia="ar-SA"/>
        </w:rPr>
      </w:pPr>
    </w:p>
    <w:p w:rsidR="00F87DC6" w:rsidRPr="00EA51FB" w:rsidRDefault="00EF6E77" w:rsidP="00795D08">
      <w:pPr>
        <w:ind w:firstLine="709"/>
        <w:jc w:val="both"/>
        <w:outlineLvl w:val="0"/>
        <w:rPr>
          <w:bCs/>
          <w:spacing w:val="-6"/>
          <w:sz w:val="28"/>
          <w:szCs w:val="28"/>
          <w:lang w:eastAsia="ar-SA"/>
        </w:rPr>
      </w:pPr>
      <w:r w:rsidRPr="00EA51FB">
        <w:rPr>
          <w:bCs/>
          <w:spacing w:val="-6"/>
          <w:sz w:val="28"/>
          <w:szCs w:val="28"/>
          <w:lang w:eastAsia="ar-SA"/>
        </w:rPr>
        <w:t>12</w:t>
      </w:r>
      <w:r w:rsidR="00F87DC6" w:rsidRPr="00EA51FB">
        <w:rPr>
          <w:bCs/>
          <w:spacing w:val="-6"/>
          <w:sz w:val="28"/>
          <w:szCs w:val="28"/>
          <w:lang w:eastAsia="ar-SA"/>
        </w:rPr>
        <w:t>.1.</w:t>
      </w:r>
      <w:r w:rsidR="00F87DC6" w:rsidRPr="00EA51FB">
        <w:rPr>
          <w:bCs/>
          <w:spacing w:val="-6"/>
          <w:sz w:val="28"/>
          <w:szCs w:val="28"/>
          <w:lang w:eastAsia="ar-SA"/>
        </w:rPr>
        <w:tab/>
        <w:t xml:space="preserve">Прием </w:t>
      </w:r>
      <w:r w:rsidR="00B80BC5" w:rsidRPr="00EA51FB">
        <w:rPr>
          <w:bCs/>
          <w:spacing w:val="-6"/>
          <w:sz w:val="28"/>
          <w:szCs w:val="28"/>
          <w:lang w:eastAsia="ar-SA"/>
        </w:rPr>
        <w:t xml:space="preserve">конкурсной документации </w:t>
      </w:r>
      <w:r w:rsidR="00F87DC6" w:rsidRPr="00EA51FB">
        <w:rPr>
          <w:bCs/>
          <w:spacing w:val="-6"/>
          <w:sz w:val="28"/>
          <w:szCs w:val="28"/>
          <w:lang w:eastAsia="ar-SA"/>
        </w:rPr>
        <w:t xml:space="preserve">осуществляется в рабочие дни </w:t>
      </w:r>
      <w:r w:rsidR="00ED1BD0">
        <w:rPr>
          <w:bCs/>
          <w:spacing w:val="-6"/>
          <w:sz w:val="28"/>
          <w:szCs w:val="28"/>
          <w:lang w:eastAsia="ar-SA"/>
        </w:rPr>
        <w:t xml:space="preserve">                  </w:t>
      </w:r>
      <w:r w:rsidR="00F87DC6" w:rsidRPr="00EA51FB">
        <w:rPr>
          <w:bCs/>
          <w:spacing w:val="-6"/>
          <w:sz w:val="28"/>
          <w:szCs w:val="28"/>
          <w:lang w:eastAsia="ar-SA"/>
        </w:rPr>
        <w:t xml:space="preserve">с </w:t>
      </w:r>
      <w:r w:rsidR="00B80BC5" w:rsidRPr="00EA51FB">
        <w:rPr>
          <w:bCs/>
          <w:spacing w:val="-6"/>
          <w:sz w:val="28"/>
          <w:szCs w:val="28"/>
          <w:lang w:eastAsia="ar-SA"/>
        </w:rPr>
        <w:t>10</w:t>
      </w:r>
      <w:r w:rsidR="00ED1BD0">
        <w:rPr>
          <w:bCs/>
          <w:spacing w:val="-6"/>
          <w:sz w:val="28"/>
          <w:szCs w:val="28"/>
          <w:lang w:eastAsia="ar-SA"/>
        </w:rPr>
        <w:t>.00 до 17.</w:t>
      </w:r>
      <w:r w:rsidR="00F87DC6" w:rsidRPr="00EA51FB">
        <w:rPr>
          <w:bCs/>
          <w:spacing w:val="-6"/>
          <w:sz w:val="28"/>
          <w:szCs w:val="28"/>
          <w:lang w:eastAsia="ar-SA"/>
        </w:rPr>
        <w:t xml:space="preserve">00 по адресу: </w:t>
      </w:r>
      <w:r w:rsidR="007E12D4" w:rsidRPr="00EA51FB">
        <w:rPr>
          <w:bCs/>
          <w:spacing w:val="-6"/>
          <w:sz w:val="28"/>
          <w:szCs w:val="28"/>
          <w:lang w:eastAsia="ar-SA"/>
        </w:rPr>
        <w:t>241050</w:t>
      </w:r>
      <w:r w:rsidR="004975D9" w:rsidRPr="00EA51FB">
        <w:rPr>
          <w:bCs/>
          <w:spacing w:val="-6"/>
          <w:sz w:val="28"/>
          <w:szCs w:val="28"/>
          <w:lang w:eastAsia="ar-SA"/>
        </w:rPr>
        <w:t>,</w:t>
      </w:r>
      <w:r w:rsidR="00ED1BD0">
        <w:rPr>
          <w:bCs/>
          <w:spacing w:val="-6"/>
          <w:sz w:val="28"/>
          <w:szCs w:val="28"/>
          <w:lang w:eastAsia="ar-SA"/>
        </w:rPr>
        <w:t xml:space="preserve"> </w:t>
      </w:r>
      <w:r w:rsidR="004975D9" w:rsidRPr="00EA51FB">
        <w:rPr>
          <w:bCs/>
          <w:spacing w:val="-6"/>
          <w:sz w:val="28"/>
          <w:szCs w:val="28"/>
          <w:lang w:eastAsia="ar-SA"/>
        </w:rPr>
        <w:t xml:space="preserve">Россия, </w:t>
      </w:r>
      <w:r w:rsidR="007E12D4" w:rsidRPr="00EA51FB">
        <w:rPr>
          <w:bCs/>
          <w:spacing w:val="-6"/>
          <w:sz w:val="28"/>
          <w:szCs w:val="28"/>
          <w:lang w:eastAsia="ar-SA"/>
        </w:rPr>
        <w:t>г.</w:t>
      </w:r>
      <w:r w:rsidR="00EA51FB">
        <w:rPr>
          <w:bCs/>
          <w:spacing w:val="-6"/>
          <w:sz w:val="28"/>
          <w:szCs w:val="28"/>
          <w:lang w:eastAsia="ar-SA"/>
        </w:rPr>
        <w:t xml:space="preserve"> </w:t>
      </w:r>
      <w:r w:rsidR="00ED1BD0">
        <w:rPr>
          <w:bCs/>
          <w:spacing w:val="-6"/>
          <w:sz w:val="28"/>
          <w:szCs w:val="28"/>
          <w:lang w:eastAsia="ar-SA"/>
        </w:rPr>
        <w:t xml:space="preserve">Брянск, Харьковская 10б, </w:t>
      </w:r>
      <w:proofErr w:type="spellStart"/>
      <w:r w:rsidR="00ED1BD0">
        <w:rPr>
          <w:bCs/>
          <w:spacing w:val="-6"/>
          <w:sz w:val="28"/>
          <w:szCs w:val="28"/>
          <w:lang w:eastAsia="ar-SA"/>
        </w:rPr>
        <w:t>каб</w:t>
      </w:r>
      <w:proofErr w:type="spellEnd"/>
      <w:r w:rsidR="00ED1BD0">
        <w:rPr>
          <w:bCs/>
          <w:spacing w:val="-6"/>
          <w:sz w:val="28"/>
          <w:szCs w:val="28"/>
          <w:lang w:eastAsia="ar-SA"/>
        </w:rPr>
        <w:t>.</w:t>
      </w:r>
      <w:r w:rsidR="007E12D4" w:rsidRPr="00EA51FB">
        <w:rPr>
          <w:bCs/>
          <w:spacing w:val="-6"/>
          <w:sz w:val="28"/>
          <w:szCs w:val="28"/>
          <w:lang w:eastAsia="ar-SA"/>
        </w:rPr>
        <w:t xml:space="preserve"> 507 (Отдел организации научно-исследовательской работы студентов, аспирантов и молодых ученых</w:t>
      </w:r>
      <w:r w:rsidR="004975D9" w:rsidRPr="00EA51FB">
        <w:rPr>
          <w:bCs/>
          <w:spacing w:val="-6"/>
          <w:sz w:val="28"/>
          <w:szCs w:val="28"/>
          <w:lang w:eastAsia="ar-SA"/>
        </w:rPr>
        <w:t>)</w:t>
      </w:r>
      <w:r w:rsidR="00B567B3" w:rsidRPr="00EA51FB">
        <w:rPr>
          <w:bCs/>
          <w:spacing w:val="-6"/>
          <w:sz w:val="28"/>
          <w:szCs w:val="28"/>
          <w:lang w:eastAsia="ar-SA"/>
        </w:rPr>
        <w:t>.</w:t>
      </w:r>
    </w:p>
    <w:p w:rsidR="00B567B3" w:rsidRPr="00EA51FB" w:rsidRDefault="00B567B3" w:rsidP="00795D08">
      <w:pPr>
        <w:ind w:firstLine="709"/>
        <w:jc w:val="both"/>
        <w:outlineLvl w:val="0"/>
        <w:rPr>
          <w:bCs/>
          <w:spacing w:val="-6"/>
          <w:sz w:val="28"/>
          <w:szCs w:val="28"/>
          <w:lang w:eastAsia="ar-SA"/>
        </w:rPr>
      </w:pPr>
      <w:bookmarkStart w:id="0" w:name="_GoBack"/>
      <w:r w:rsidRPr="00EA51FB">
        <w:rPr>
          <w:bCs/>
          <w:spacing w:val="-6"/>
          <w:sz w:val="28"/>
          <w:szCs w:val="28"/>
          <w:lang w:eastAsia="ar-SA"/>
        </w:rPr>
        <w:t xml:space="preserve">12.2. </w:t>
      </w:r>
      <w:proofErr w:type="gramStart"/>
      <w:r w:rsidRPr="00EA51FB">
        <w:rPr>
          <w:bCs/>
          <w:spacing w:val="-6"/>
          <w:sz w:val="28"/>
          <w:szCs w:val="28"/>
          <w:lang w:eastAsia="ar-SA"/>
        </w:rPr>
        <w:t>Научные работы и сопроводительные документы в электронном виде направляются на e-</w:t>
      </w:r>
      <w:proofErr w:type="spellStart"/>
      <w:r w:rsidRPr="00EA51FB">
        <w:rPr>
          <w:bCs/>
          <w:spacing w:val="-6"/>
          <w:sz w:val="28"/>
          <w:szCs w:val="28"/>
          <w:lang w:eastAsia="ar-SA"/>
        </w:rPr>
        <w:t>mail</w:t>
      </w:r>
      <w:proofErr w:type="spellEnd"/>
      <w:r w:rsidRPr="00EA51FB">
        <w:rPr>
          <w:bCs/>
          <w:spacing w:val="-6"/>
          <w:sz w:val="28"/>
          <w:szCs w:val="28"/>
          <w:lang w:eastAsia="ar-SA"/>
        </w:rPr>
        <w:t xml:space="preserve"> вуза-организатора: </w:t>
      </w:r>
      <w:proofErr w:type="spellStart"/>
      <w:r w:rsidR="007E12D4" w:rsidRPr="007C6C55">
        <w:rPr>
          <w:b/>
          <w:bCs/>
          <w:spacing w:val="-6"/>
          <w:sz w:val="28"/>
          <w:szCs w:val="28"/>
          <w:lang w:val="en-US" w:eastAsia="ar-SA"/>
        </w:rPr>
        <w:t>nirsamy</w:t>
      </w:r>
      <w:proofErr w:type="spellEnd"/>
      <w:r w:rsidR="007E12D4" w:rsidRPr="007C6C55">
        <w:rPr>
          <w:b/>
          <w:bCs/>
          <w:spacing w:val="-6"/>
          <w:sz w:val="28"/>
          <w:szCs w:val="28"/>
          <w:lang w:eastAsia="ar-SA"/>
        </w:rPr>
        <w:t>-</w:t>
      </w:r>
      <w:proofErr w:type="spellStart"/>
      <w:r w:rsidR="007E12D4" w:rsidRPr="007C6C55">
        <w:rPr>
          <w:b/>
          <w:bCs/>
          <w:spacing w:val="-6"/>
          <w:sz w:val="28"/>
          <w:szCs w:val="28"/>
          <w:lang w:val="en-US" w:eastAsia="ar-SA"/>
        </w:rPr>
        <w:t>bgtu</w:t>
      </w:r>
      <w:proofErr w:type="spellEnd"/>
      <w:r w:rsidR="007E12D4" w:rsidRPr="007C6C55">
        <w:rPr>
          <w:b/>
          <w:bCs/>
          <w:spacing w:val="-6"/>
          <w:sz w:val="28"/>
          <w:szCs w:val="28"/>
          <w:lang w:eastAsia="ar-SA"/>
        </w:rPr>
        <w:t>@</w:t>
      </w:r>
      <w:proofErr w:type="spellStart"/>
      <w:r w:rsidR="007E12D4" w:rsidRPr="007C6C55">
        <w:rPr>
          <w:b/>
          <w:bCs/>
          <w:spacing w:val="-6"/>
          <w:sz w:val="28"/>
          <w:szCs w:val="28"/>
          <w:lang w:val="en-US" w:eastAsia="ar-SA"/>
        </w:rPr>
        <w:t>yandex</w:t>
      </w:r>
      <w:proofErr w:type="spellEnd"/>
      <w:r w:rsidR="007E12D4" w:rsidRPr="007C6C55">
        <w:rPr>
          <w:b/>
          <w:bCs/>
          <w:spacing w:val="-6"/>
          <w:sz w:val="28"/>
          <w:szCs w:val="28"/>
          <w:lang w:eastAsia="ar-SA"/>
        </w:rPr>
        <w:t>.</w:t>
      </w:r>
      <w:proofErr w:type="spellStart"/>
      <w:r w:rsidR="007E12D4" w:rsidRPr="007C6C55">
        <w:rPr>
          <w:b/>
          <w:bCs/>
          <w:spacing w:val="-6"/>
          <w:sz w:val="28"/>
          <w:szCs w:val="28"/>
          <w:lang w:val="en-US" w:eastAsia="ar-SA"/>
        </w:rPr>
        <w:t>ru</w:t>
      </w:r>
      <w:proofErr w:type="spellEnd"/>
      <w:r w:rsidRPr="00EA51FB">
        <w:rPr>
          <w:bCs/>
          <w:spacing w:val="-6"/>
          <w:sz w:val="28"/>
          <w:szCs w:val="28"/>
          <w:lang w:eastAsia="ar-SA"/>
        </w:rPr>
        <w:t xml:space="preserve"> (в теме с</w:t>
      </w:r>
      <w:r w:rsidRPr="00EA51FB">
        <w:rPr>
          <w:bCs/>
          <w:spacing w:val="-6"/>
          <w:sz w:val="28"/>
          <w:szCs w:val="28"/>
          <w:lang w:eastAsia="ar-SA"/>
        </w:rPr>
        <w:t>о</w:t>
      </w:r>
      <w:r w:rsidRPr="00EA51FB">
        <w:rPr>
          <w:bCs/>
          <w:spacing w:val="-6"/>
          <w:sz w:val="28"/>
          <w:szCs w:val="28"/>
          <w:lang w:eastAsia="ar-SA"/>
        </w:rPr>
        <w:t>общения указать:</w:t>
      </w:r>
      <w:proofErr w:type="gramEnd"/>
      <w:r w:rsidRPr="00EA51FB">
        <w:rPr>
          <w:bCs/>
          <w:spacing w:val="-6"/>
          <w:sz w:val="28"/>
          <w:szCs w:val="28"/>
          <w:lang w:eastAsia="ar-SA"/>
        </w:rPr>
        <w:t xml:space="preserve"> </w:t>
      </w:r>
      <w:proofErr w:type="gramStart"/>
      <w:r w:rsidRPr="00EA51FB">
        <w:rPr>
          <w:bCs/>
          <w:spacing w:val="-6"/>
          <w:sz w:val="28"/>
          <w:szCs w:val="28"/>
          <w:lang w:eastAsia="ar-SA"/>
        </w:rPr>
        <w:t>«На областной конкурс работ 2020») одновременно с подачей бумажного комплекта документов.</w:t>
      </w:r>
      <w:proofErr w:type="gramEnd"/>
    </w:p>
    <w:bookmarkEnd w:id="0"/>
    <w:p w:rsidR="00F87DC6" w:rsidRPr="009769E8" w:rsidRDefault="00F87DC6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9769E8">
        <w:rPr>
          <w:bCs/>
          <w:sz w:val="28"/>
          <w:szCs w:val="28"/>
          <w:lang w:eastAsia="ar-SA"/>
        </w:rPr>
        <w:t>1</w:t>
      </w:r>
      <w:r w:rsidR="00EF6E77" w:rsidRPr="009769E8">
        <w:rPr>
          <w:bCs/>
          <w:sz w:val="28"/>
          <w:szCs w:val="28"/>
          <w:lang w:eastAsia="ar-SA"/>
        </w:rPr>
        <w:t>2</w:t>
      </w:r>
      <w:r w:rsidRPr="009769E8">
        <w:rPr>
          <w:bCs/>
          <w:sz w:val="28"/>
          <w:szCs w:val="28"/>
          <w:lang w:eastAsia="ar-SA"/>
        </w:rPr>
        <w:t>.</w:t>
      </w:r>
      <w:r w:rsidR="00B567B3">
        <w:rPr>
          <w:bCs/>
          <w:sz w:val="28"/>
          <w:szCs w:val="28"/>
          <w:lang w:eastAsia="ar-SA"/>
        </w:rPr>
        <w:t>3</w:t>
      </w:r>
      <w:r w:rsidRPr="009769E8">
        <w:rPr>
          <w:bCs/>
          <w:sz w:val="28"/>
          <w:szCs w:val="28"/>
          <w:lang w:eastAsia="ar-SA"/>
        </w:rPr>
        <w:t>.</w:t>
      </w:r>
      <w:r w:rsidRPr="009769E8">
        <w:rPr>
          <w:bCs/>
          <w:sz w:val="28"/>
          <w:szCs w:val="28"/>
          <w:lang w:eastAsia="ar-SA"/>
        </w:rPr>
        <w:tab/>
        <w:t>Ответственные сотрудники базового вуза:</w:t>
      </w:r>
    </w:p>
    <w:p w:rsidR="00F87DC6" w:rsidRPr="00EA51FB" w:rsidRDefault="007E12D4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proofErr w:type="spellStart"/>
      <w:r w:rsidRPr="00EA51FB">
        <w:rPr>
          <w:b/>
          <w:bCs/>
          <w:sz w:val="28"/>
          <w:szCs w:val="28"/>
          <w:lang w:eastAsia="ar-SA"/>
        </w:rPr>
        <w:t>Голембиовская</w:t>
      </w:r>
      <w:proofErr w:type="spellEnd"/>
      <w:r w:rsidRPr="00EA51FB">
        <w:rPr>
          <w:b/>
          <w:bCs/>
          <w:sz w:val="28"/>
          <w:szCs w:val="28"/>
          <w:lang w:eastAsia="ar-SA"/>
        </w:rPr>
        <w:t xml:space="preserve"> Оксана Михайловна</w:t>
      </w:r>
      <w:r w:rsidR="004975D9" w:rsidRPr="00EA51FB">
        <w:rPr>
          <w:b/>
          <w:bCs/>
          <w:sz w:val="28"/>
          <w:szCs w:val="28"/>
          <w:lang w:eastAsia="ar-SA"/>
        </w:rPr>
        <w:t xml:space="preserve"> – </w:t>
      </w:r>
      <w:r w:rsidRPr="00EA51FB">
        <w:rPr>
          <w:bCs/>
          <w:sz w:val="28"/>
          <w:szCs w:val="28"/>
          <w:lang w:eastAsia="ar-SA"/>
        </w:rPr>
        <w:t xml:space="preserve">начальник </w:t>
      </w:r>
      <w:r w:rsidRPr="00EA51FB">
        <w:rPr>
          <w:bCs/>
          <w:spacing w:val="-6"/>
          <w:sz w:val="28"/>
          <w:szCs w:val="28"/>
          <w:lang w:eastAsia="ar-SA"/>
        </w:rPr>
        <w:t>отдела организации научно-исследовательской работы студентов, аспирантов и молодых ученых БГТУ</w:t>
      </w:r>
      <w:r w:rsidR="005E2707" w:rsidRPr="00EA51FB">
        <w:rPr>
          <w:bCs/>
          <w:sz w:val="28"/>
          <w:szCs w:val="28"/>
          <w:lang w:eastAsia="ar-SA"/>
        </w:rPr>
        <w:t>.</w:t>
      </w:r>
    </w:p>
    <w:p w:rsidR="00F87DC6" w:rsidRPr="00EA51FB" w:rsidRDefault="00F87DC6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EA51FB">
        <w:rPr>
          <w:bCs/>
          <w:sz w:val="28"/>
          <w:szCs w:val="28"/>
          <w:lang w:eastAsia="ar-SA"/>
        </w:rPr>
        <w:t>Контактный тел</w:t>
      </w:r>
      <w:r w:rsidR="00066A0E" w:rsidRPr="00EA51FB">
        <w:rPr>
          <w:bCs/>
          <w:sz w:val="28"/>
          <w:szCs w:val="28"/>
          <w:lang w:eastAsia="ar-SA"/>
        </w:rPr>
        <w:t>ефон</w:t>
      </w:r>
      <w:r w:rsidRPr="00EA51FB">
        <w:rPr>
          <w:bCs/>
          <w:sz w:val="28"/>
          <w:szCs w:val="28"/>
          <w:lang w:eastAsia="ar-SA"/>
        </w:rPr>
        <w:t xml:space="preserve">: </w:t>
      </w:r>
      <w:r w:rsidR="004975D9" w:rsidRPr="00EA51FB">
        <w:rPr>
          <w:bCs/>
          <w:sz w:val="28"/>
          <w:szCs w:val="28"/>
          <w:lang w:eastAsia="ar-SA"/>
        </w:rPr>
        <w:t xml:space="preserve">8 </w:t>
      </w:r>
      <w:r w:rsidR="00AA7614" w:rsidRPr="00EA51FB">
        <w:rPr>
          <w:bCs/>
          <w:sz w:val="28"/>
          <w:szCs w:val="28"/>
          <w:lang w:eastAsia="ar-SA"/>
        </w:rPr>
        <w:t>(</w:t>
      </w:r>
      <w:r w:rsidR="007E12D4" w:rsidRPr="00EA51FB">
        <w:rPr>
          <w:bCs/>
          <w:sz w:val="28"/>
          <w:szCs w:val="28"/>
          <w:lang w:eastAsia="ar-SA"/>
        </w:rPr>
        <w:t>4832</w:t>
      </w:r>
      <w:r w:rsidR="004975D9" w:rsidRPr="00EA51FB">
        <w:rPr>
          <w:bCs/>
          <w:sz w:val="28"/>
          <w:szCs w:val="28"/>
          <w:lang w:eastAsia="ar-SA"/>
        </w:rPr>
        <w:t xml:space="preserve">) </w:t>
      </w:r>
      <w:r w:rsidR="007E12D4" w:rsidRPr="00EA51FB">
        <w:rPr>
          <w:bCs/>
          <w:sz w:val="28"/>
          <w:szCs w:val="28"/>
          <w:lang w:eastAsia="ar-SA"/>
        </w:rPr>
        <w:t>58-83-55.</w:t>
      </w:r>
    </w:p>
    <w:p w:rsidR="00F87DC6" w:rsidRPr="00157DC0" w:rsidRDefault="00F87DC6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EA51FB">
        <w:rPr>
          <w:bCs/>
          <w:sz w:val="28"/>
          <w:szCs w:val="28"/>
          <w:lang w:val="en-US" w:eastAsia="ar-SA"/>
        </w:rPr>
        <w:t>E</w:t>
      </w:r>
      <w:r w:rsidRPr="00157DC0">
        <w:rPr>
          <w:bCs/>
          <w:sz w:val="28"/>
          <w:szCs w:val="28"/>
          <w:lang w:eastAsia="ar-SA"/>
        </w:rPr>
        <w:t>-</w:t>
      </w:r>
      <w:r w:rsidRPr="00EA51FB">
        <w:rPr>
          <w:bCs/>
          <w:sz w:val="28"/>
          <w:szCs w:val="28"/>
          <w:lang w:val="en-US" w:eastAsia="ar-SA"/>
        </w:rPr>
        <w:t>mail</w:t>
      </w:r>
      <w:r w:rsidRPr="00157DC0">
        <w:rPr>
          <w:bCs/>
          <w:sz w:val="28"/>
          <w:szCs w:val="28"/>
          <w:lang w:eastAsia="ar-SA"/>
        </w:rPr>
        <w:t xml:space="preserve">: </w:t>
      </w:r>
      <w:proofErr w:type="spellStart"/>
      <w:r w:rsidR="00ED1BD0">
        <w:rPr>
          <w:bCs/>
          <w:spacing w:val="-6"/>
          <w:sz w:val="28"/>
          <w:szCs w:val="28"/>
          <w:lang w:val="en-US" w:eastAsia="ar-SA"/>
        </w:rPr>
        <w:t>b</w:t>
      </w:r>
      <w:r w:rsidR="007E12D4" w:rsidRPr="00EA51FB">
        <w:rPr>
          <w:bCs/>
          <w:spacing w:val="-6"/>
          <w:sz w:val="28"/>
          <w:szCs w:val="28"/>
          <w:lang w:val="en-US" w:eastAsia="ar-SA"/>
        </w:rPr>
        <w:t>ryansk</w:t>
      </w:r>
      <w:proofErr w:type="spellEnd"/>
      <w:r w:rsidR="007E12D4" w:rsidRPr="00157DC0">
        <w:rPr>
          <w:bCs/>
          <w:spacing w:val="-6"/>
          <w:sz w:val="28"/>
          <w:szCs w:val="28"/>
          <w:lang w:eastAsia="ar-SA"/>
        </w:rPr>
        <w:t>-</w:t>
      </w:r>
      <w:proofErr w:type="spellStart"/>
      <w:r w:rsidR="007E12D4" w:rsidRPr="00EA51FB">
        <w:rPr>
          <w:bCs/>
          <w:spacing w:val="-6"/>
          <w:sz w:val="28"/>
          <w:szCs w:val="28"/>
          <w:lang w:val="en-US" w:eastAsia="ar-SA"/>
        </w:rPr>
        <w:t>tu</w:t>
      </w:r>
      <w:proofErr w:type="spellEnd"/>
      <w:r w:rsidR="007E12D4" w:rsidRPr="00157DC0">
        <w:rPr>
          <w:bCs/>
          <w:spacing w:val="-6"/>
          <w:sz w:val="28"/>
          <w:szCs w:val="28"/>
          <w:lang w:eastAsia="ar-SA"/>
        </w:rPr>
        <w:t>@</w:t>
      </w:r>
      <w:proofErr w:type="spellStart"/>
      <w:r w:rsidR="007E12D4" w:rsidRPr="00EA51FB">
        <w:rPr>
          <w:bCs/>
          <w:spacing w:val="-6"/>
          <w:sz w:val="28"/>
          <w:szCs w:val="28"/>
          <w:lang w:val="en-US" w:eastAsia="ar-SA"/>
        </w:rPr>
        <w:t>yandex</w:t>
      </w:r>
      <w:proofErr w:type="spellEnd"/>
      <w:r w:rsidR="007E12D4" w:rsidRPr="00157DC0">
        <w:rPr>
          <w:bCs/>
          <w:spacing w:val="-6"/>
          <w:sz w:val="28"/>
          <w:szCs w:val="28"/>
          <w:lang w:eastAsia="ar-SA"/>
        </w:rPr>
        <w:t>.</w:t>
      </w:r>
      <w:proofErr w:type="spellStart"/>
      <w:r w:rsidR="007E12D4" w:rsidRPr="00EA51FB">
        <w:rPr>
          <w:bCs/>
          <w:spacing w:val="-6"/>
          <w:sz w:val="28"/>
          <w:szCs w:val="28"/>
          <w:lang w:val="en-US" w:eastAsia="ar-SA"/>
        </w:rPr>
        <w:t>ru</w:t>
      </w:r>
      <w:proofErr w:type="spellEnd"/>
    </w:p>
    <w:p w:rsidR="00AA7614" w:rsidRPr="00EA51FB" w:rsidRDefault="007E12D4" w:rsidP="00795D08">
      <w:pPr>
        <w:ind w:firstLine="709"/>
        <w:jc w:val="both"/>
        <w:outlineLvl w:val="0"/>
        <w:rPr>
          <w:bCs/>
          <w:spacing w:val="-4"/>
          <w:sz w:val="28"/>
          <w:szCs w:val="28"/>
          <w:lang w:eastAsia="ar-SA"/>
        </w:rPr>
      </w:pPr>
      <w:r w:rsidRPr="00EA51FB">
        <w:rPr>
          <w:b/>
          <w:bCs/>
          <w:spacing w:val="-4"/>
          <w:sz w:val="28"/>
          <w:szCs w:val="28"/>
          <w:lang w:eastAsia="ar-SA"/>
        </w:rPr>
        <w:t xml:space="preserve">Банников Артур Игоревич, </w:t>
      </w:r>
      <w:proofErr w:type="spellStart"/>
      <w:r w:rsidRPr="00EA51FB">
        <w:rPr>
          <w:b/>
          <w:bCs/>
          <w:spacing w:val="-4"/>
          <w:sz w:val="28"/>
          <w:szCs w:val="28"/>
          <w:lang w:eastAsia="ar-SA"/>
        </w:rPr>
        <w:t>Синюкова</w:t>
      </w:r>
      <w:proofErr w:type="spellEnd"/>
      <w:r w:rsidRPr="00EA51FB">
        <w:rPr>
          <w:b/>
          <w:bCs/>
          <w:spacing w:val="-4"/>
          <w:sz w:val="28"/>
          <w:szCs w:val="28"/>
          <w:lang w:eastAsia="ar-SA"/>
        </w:rPr>
        <w:t xml:space="preserve"> Юлия Александровна </w:t>
      </w:r>
      <w:r w:rsidR="00AA7614" w:rsidRPr="00EA51FB">
        <w:rPr>
          <w:b/>
          <w:bCs/>
          <w:spacing w:val="-4"/>
          <w:sz w:val="28"/>
          <w:szCs w:val="28"/>
          <w:lang w:eastAsia="ar-SA"/>
        </w:rPr>
        <w:t xml:space="preserve">– </w:t>
      </w:r>
      <w:r w:rsidRPr="00EA51FB">
        <w:rPr>
          <w:bCs/>
          <w:spacing w:val="-4"/>
          <w:sz w:val="28"/>
          <w:szCs w:val="28"/>
          <w:lang w:eastAsia="ar-SA"/>
        </w:rPr>
        <w:t>спец</w:t>
      </w:r>
      <w:r w:rsidRPr="00EA51FB">
        <w:rPr>
          <w:bCs/>
          <w:spacing w:val="-4"/>
          <w:sz w:val="28"/>
          <w:szCs w:val="28"/>
          <w:lang w:eastAsia="ar-SA"/>
        </w:rPr>
        <w:t>и</w:t>
      </w:r>
      <w:r w:rsidRPr="00EA51FB">
        <w:rPr>
          <w:bCs/>
          <w:spacing w:val="-4"/>
          <w:sz w:val="28"/>
          <w:szCs w:val="28"/>
          <w:lang w:eastAsia="ar-SA"/>
        </w:rPr>
        <w:t>алист</w:t>
      </w:r>
      <w:r w:rsidR="0087632F" w:rsidRPr="00EA51FB">
        <w:rPr>
          <w:bCs/>
          <w:spacing w:val="-4"/>
          <w:sz w:val="28"/>
          <w:szCs w:val="28"/>
          <w:lang w:eastAsia="ar-SA"/>
        </w:rPr>
        <w:t>ы</w:t>
      </w:r>
      <w:r w:rsidRPr="00EA51FB">
        <w:rPr>
          <w:bCs/>
          <w:spacing w:val="-4"/>
          <w:sz w:val="28"/>
          <w:szCs w:val="28"/>
          <w:lang w:eastAsia="ar-SA"/>
        </w:rPr>
        <w:t xml:space="preserve"> отдела</w:t>
      </w:r>
      <w:r w:rsidRPr="00EA51FB">
        <w:rPr>
          <w:bCs/>
          <w:spacing w:val="-6"/>
          <w:sz w:val="28"/>
          <w:szCs w:val="28"/>
          <w:lang w:eastAsia="ar-SA"/>
        </w:rPr>
        <w:t xml:space="preserve"> организации научно-исследовательской работы студентов, асп</w:t>
      </w:r>
      <w:r w:rsidRPr="00EA51FB">
        <w:rPr>
          <w:bCs/>
          <w:spacing w:val="-6"/>
          <w:sz w:val="28"/>
          <w:szCs w:val="28"/>
          <w:lang w:eastAsia="ar-SA"/>
        </w:rPr>
        <w:t>и</w:t>
      </w:r>
      <w:r w:rsidRPr="00EA51FB">
        <w:rPr>
          <w:bCs/>
          <w:spacing w:val="-6"/>
          <w:sz w:val="28"/>
          <w:szCs w:val="28"/>
          <w:lang w:eastAsia="ar-SA"/>
        </w:rPr>
        <w:t>рантов и молодых ученых БГТУ</w:t>
      </w:r>
      <w:r w:rsidR="005E2707" w:rsidRPr="00EA51FB">
        <w:rPr>
          <w:bCs/>
          <w:spacing w:val="-4"/>
          <w:sz w:val="28"/>
          <w:szCs w:val="28"/>
          <w:lang w:eastAsia="ar-SA"/>
        </w:rPr>
        <w:t>.</w:t>
      </w:r>
    </w:p>
    <w:p w:rsidR="00AA7614" w:rsidRPr="00EA51FB" w:rsidRDefault="00AA7614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EA51FB">
        <w:rPr>
          <w:bCs/>
          <w:sz w:val="28"/>
          <w:szCs w:val="28"/>
          <w:lang w:eastAsia="ar-SA"/>
        </w:rPr>
        <w:t xml:space="preserve">Контактный телефон: </w:t>
      </w:r>
      <w:r w:rsidR="007E12D4" w:rsidRPr="00EA51FB">
        <w:rPr>
          <w:bCs/>
          <w:sz w:val="28"/>
          <w:szCs w:val="28"/>
          <w:lang w:eastAsia="ar-SA"/>
        </w:rPr>
        <w:t>8 (4832) 58-83-55, 8-953-277-93-10.</w:t>
      </w:r>
    </w:p>
    <w:p w:rsidR="00F87DC6" w:rsidRPr="00347EFE" w:rsidRDefault="00F87DC6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347EFE">
        <w:rPr>
          <w:bCs/>
          <w:sz w:val="28"/>
          <w:szCs w:val="28"/>
          <w:lang w:eastAsia="ar-SA"/>
        </w:rPr>
        <w:t>1</w:t>
      </w:r>
      <w:r w:rsidR="006F2863" w:rsidRPr="00347EFE">
        <w:rPr>
          <w:bCs/>
          <w:sz w:val="28"/>
          <w:szCs w:val="28"/>
          <w:lang w:eastAsia="ar-SA"/>
        </w:rPr>
        <w:t>2</w:t>
      </w:r>
      <w:r w:rsidR="00B567B3">
        <w:rPr>
          <w:bCs/>
          <w:sz w:val="28"/>
          <w:szCs w:val="28"/>
          <w:lang w:eastAsia="ar-SA"/>
        </w:rPr>
        <w:t>.4</w:t>
      </w:r>
      <w:r w:rsidRPr="00347EFE">
        <w:rPr>
          <w:bCs/>
          <w:sz w:val="28"/>
          <w:szCs w:val="28"/>
          <w:lang w:eastAsia="ar-SA"/>
        </w:rPr>
        <w:t>.</w:t>
      </w:r>
      <w:r w:rsidRPr="00347EFE">
        <w:rPr>
          <w:bCs/>
          <w:sz w:val="28"/>
          <w:szCs w:val="28"/>
          <w:lang w:eastAsia="ar-SA"/>
        </w:rPr>
        <w:tab/>
        <w:t>Сроки приёма заявок</w:t>
      </w:r>
      <w:r w:rsidR="005E2707">
        <w:rPr>
          <w:bCs/>
          <w:sz w:val="28"/>
          <w:szCs w:val="28"/>
          <w:lang w:eastAsia="ar-SA"/>
        </w:rPr>
        <w:t xml:space="preserve"> </w:t>
      </w:r>
      <w:r w:rsidR="005E5092" w:rsidRPr="00347EFE">
        <w:rPr>
          <w:b/>
          <w:bCs/>
          <w:sz w:val="28"/>
          <w:szCs w:val="28"/>
          <w:lang w:eastAsia="ar-SA"/>
        </w:rPr>
        <w:t>(</w:t>
      </w:r>
      <w:r w:rsidR="005E5092" w:rsidRPr="00347EFE">
        <w:rPr>
          <w:b/>
          <w:bCs/>
          <w:sz w:val="28"/>
          <w:szCs w:val="28"/>
          <w:lang w:val="en-US" w:eastAsia="ar-SA"/>
        </w:rPr>
        <w:t>II</w:t>
      </w:r>
      <w:r w:rsidR="005E5092" w:rsidRPr="00347EFE">
        <w:rPr>
          <w:b/>
          <w:bCs/>
          <w:sz w:val="28"/>
          <w:szCs w:val="28"/>
          <w:lang w:eastAsia="ar-SA"/>
        </w:rPr>
        <w:t xml:space="preserve"> этап Конкурса)</w:t>
      </w:r>
      <w:r w:rsidRPr="00347EFE">
        <w:rPr>
          <w:b/>
          <w:bCs/>
          <w:sz w:val="28"/>
          <w:szCs w:val="28"/>
          <w:lang w:eastAsia="ar-SA"/>
        </w:rPr>
        <w:t>:</w:t>
      </w:r>
    </w:p>
    <w:p w:rsidR="00F87DC6" w:rsidRPr="00641572" w:rsidRDefault="00F87DC6" w:rsidP="00795D08">
      <w:pPr>
        <w:ind w:firstLine="709"/>
        <w:jc w:val="both"/>
        <w:outlineLvl w:val="0"/>
        <w:rPr>
          <w:b/>
          <w:bCs/>
          <w:sz w:val="28"/>
          <w:szCs w:val="28"/>
          <w:lang w:eastAsia="ar-SA"/>
        </w:rPr>
      </w:pPr>
      <w:r w:rsidRPr="00641572">
        <w:rPr>
          <w:bCs/>
          <w:sz w:val="28"/>
          <w:szCs w:val="28"/>
          <w:lang w:eastAsia="ar-SA"/>
        </w:rPr>
        <w:t>Начало приёма</w:t>
      </w:r>
      <w:r w:rsidR="009769E8" w:rsidRPr="00641572">
        <w:rPr>
          <w:bCs/>
          <w:sz w:val="28"/>
          <w:szCs w:val="28"/>
          <w:lang w:eastAsia="ar-SA"/>
        </w:rPr>
        <w:t xml:space="preserve">: </w:t>
      </w:r>
      <w:r w:rsidR="00641572" w:rsidRPr="00641572">
        <w:rPr>
          <w:b/>
          <w:bCs/>
          <w:sz w:val="28"/>
          <w:szCs w:val="28"/>
          <w:lang w:eastAsia="ar-SA"/>
        </w:rPr>
        <w:t>06 апреля</w:t>
      </w:r>
      <w:r w:rsidR="005E2707" w:rsidRPr="00641572">
        <w:rPr>
          <w:b/>
          <w:bCs/>
          <w:sz w:val="28"/>
          <w:szCs w:val="28"/>
          <w:lang w:eastAsia="ar-SA"/>
        </w:rPr>
        <w:t xml:space="preserve"> </w:t>
      </w:r>
      <w:r w:rsidRPr="00641572">
        <w:rPr>
          <w:b/>
          <w:bCs/>
          <w:sz w:val="28"/>
          <w:szCs w:val="28"/>
          <w:lang w:eastAsia="ar-SA"/>
        </w:rPr>
        <w:t>20</w:t>
      </w:r>
      <w:r w:rsidR="007E12D4" w:rsidRPr="00641572">
        <w:rPr>
          <w:b/>
          <w:bCs/>
          <w:sz w:val="28"/>
          <w:szCs w:val="28"/>
          <w:lang w:eastAsia="ar-SA"/>
        </w:rPr>
        <w:t>20</w:t>
      </w:r>
      <w:r w:rsidRPr="00641572">
        <w:rPr>
          <w:b/>
          <w:bCs/>
          <w:sz w:val="28"/>
          <w:szCs w:val="28"/>
          <w:lang w:eastAsia="ar-SA"/>
        </w:rPr>
        <w:t xml:space="preserve"> г. </w:t>
      </w:r>
      <w:r w:rsidR="003363C1" w:rsidRPr="00641572">
        <w:rPr>
          <w:b/>
          <w:bCs/>
          <w:sz w:val="28"/>
          <w:szCs w:val="28"/>
          <w:lang w:eastAsia="ar-SA"/>
        </w:rPr>
        <w:t>(10</w:t>
      </w:r>
      <w:r w:rsidR="00641572" w:rsidRPr="00641572">
        <w:rPr>
          <w:b/>
          <w:bCs/>
          <w:sz w:val="28"/>
          <w:szCs w:val="28"/>
          <w:lang w:eastAsia="ar-SA"/>
        </w:rPr>
        <w:t>:</w:t>
      </w:r>
      <w:r w:rsidR="003363C1" w:rsidRPr="00641572">
        <w:rPr>
          <w:b/>
          <w:bCs/>
          <w:sz w:val="28"/>
          <w:szCs w:val="28"/>
          <w:lang w:eastAsia="ar-SA"/>
        </w:rPr>
        <w:t>00).</w:t>
      </w:r>
    </w:p>
    <w:p w:rsidR="00F87DC6" w:rsidRPr="00641572" w:rsidRDefault="00F87DC6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641572">
        <w:rPr>
          <w:bCs/>
          <w:sz w:val="28"/>
          <w:szCs w:val="28"/>
          <w:lang w:eastAsia="ar-SA"/>
        </w:rPr>
        <w:t>Окончание приёма</w:t>
      </w:r>
      <w:r w:rsidR="009769E8" w:rsidRPr="00641572">
        <w:rPr>
          <w:bCs/>
          <w:sz w:val="28"/>
          <w:szCs w:val="28"/>
          <w:lang w:eastAsia="ar-SA"/>
        </w:rPr>
        <w:t xml:space="preserve">: </w:t>
      </w:r>
      <w:r w:rsidR="00641572" w:rsidRPr="00641572">
        <w:rPr>
          <w:b/>
          <w:bCs/>
          <w:sz w:val="28"/>
          <w:szCs w:val="28"/>
          <w:lang w:eastAsia="ar-SA"/>
        </w:rPr>
        <w:t>06 мая</w:t>
      </w:r>
      <w:r w:rsidRPr="00641572">
        <w:rPr>
          <w:b/>
          <w:bCs/>
          <w:sz w:val="28"/>
          <w:szCs w:val="28"/>
          <w:lang w:eastAsia="ar-SA"/>
        </w:rPr>
        <w:t xml:space="preserve"> 20</w:t>
      </w:r>
      <w:r w:rsidR="007E12D4" w:rsidRPr="00641572">
        <w:rPr>
          <w:b/>
          <w:bCs/>
          <w:sz w:val="28"/>
          <w:szCs w:val="28"/>
          <w:lang w:eastAsia="ar-SA"/>
        </w:rPr>
        <w:t>20</w:t>
      </w:r>
      <w:r w:rsidRPr="00641572">
        <w:rPr>
          <w:b/>
          <w:bCs/>
          <w:sz w:val="28"/>
          <w:szCs w:val="28"/>
          <w:lang w:eastAsia="ar-SA"/>
        </w:rPr>
        <w:t xml:space="preserve"> г.</w:t>
      </w:r>
      <w:r w:rsidR="005E2707" w:rsidRPr="00641572">
        <w:rPr>
          <w:b/>
          <w:bCs/>
          <w:sz w:val="28"/>
          <w:szCs w:val="28"/>
          <w:lang w:eastAsia="ar-SA"/>
        </w:rPr>
        <w:t xml:space="preserve"> </w:t>
      </w:r>
      <w:r w:rsidR="00641572" w:rsidRPr="00641572">
        <w:rPr>
          <w:b/>
          <w:bCs/>
          <w:sz w:val="28"/>
          <w:szCs w:val="28"/>
          <w:lang w:eastAsia="ar-SA"/>
        </w:rPr>
        <w:t>(</w:t>
      </w:r>
      <w:r w:rsidR="003363C1" w:rsidRPr="00641572">
        <w:rPr>
          <w:b/>
          <w:bCs/>
          <w:sz w:val="28"/>
          <w:szCs w:val="28"/>
          <w:lang w:eastAsia="ar-SA"/>
        </w:rPr>
        <w:t>17</w:t>
      </w:r>
      <w:r w:rsidR="00641572" w:rsidRPr="00641572">
        <w:rPr>
          <w:b/>
          <w:bCs/>
          <w:sz w:val="28"/>
          <w:szCs w:val="28"/>
          <w:lang w:eastAsia="ar-SA"/>
        </w:rPr>
        <w:t>:</w:t>
      </w:r>
      <w:r w:rsidRPr="00641572">
        <w:rPr>
          <w:b/>
          <w:bCs/>
          <w:sz w:val="28"/>
          <w:szCs w:val="28"/>
          <w:lang w:eastAsia="ar-SA"/>
        </w:rPr>
        <w:t>00).</w:t>
      </w:r>
    </w:p>
    <w:p w:rsidR="00F87DC6" w:rsidRPr="00424EFF" w:rsidRDefault="00EF6E77" w:rsidP="00795D08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12.</w:t>
      </w:r>
      <w:r w:rsidR="00B567B3">
        <w:rPr>
          <w:bCs/>
          <w:sz w:val="28"/>
          <w:szCs w:val="28"/>
          <w:lang w:eastAsia="ar-SA"/>
        </w:rPr>
        <w:t>5</w:t>
      </w:r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ab/>
      </w:r>
      <w:r w:rsidR="00F87DC6" w:rsidRPr="00424EFF">
        <w:rPr>
          <w:bCs/>
          <w:sz w:val="28"/>
          <w:szCs w:val="28"/>
          <w:lang w:eastAsia="ar-SA"/>
        </w:rPr>
        <w:t>Конкурсн</w:t>
      </w:r>
      <w:r w:rsidR="009A3F2A">
        <w:rPr>
          <w:bCs/>
          <w:sz w:val="28"/>
          <w:szCs w:val="28"/>
          <w:lang w:eastAsia="ar-SA"/>
        </w:rPr>
        <w:t>ую документацию и сопроводительные документы от вуза</w:t>
      </w:r>
      <w:r w:rsidR="00F87DC6" w:rsidRPr="00424EFF">
        <w:rPr>
          <w:bCs/>
          <w:sz w:val="28"/>
          <w:szCs w:val="28"/>
          <w:lang w:eastAsia="ar-SA"/>
        </w:rPr>
        <w:t xml:space="preserve"> предоставляются по вышеуказанному адресу и в установленные сроки представителем вуза. </w:t>
      </w:r>
    </w:p>
    <w:p w:rsidR="00F87DC6" w:rsidRPr="00424EFF" w:rsidRDefault="00F87DC6" w:rsidP="00F94116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</w:p>
    <w:p w:rsidR="009359CC" w:rsidRPr="00C7246F" w:rsidRDefault="00B2469D" w:rsidP="00F94116">
      <w:pPr>
        <w:ind w:left="5812"/>
        <w:jc w:val="right"/>
        <w:rPr>
          <w:sz w:val="22"/>
        </w:rPr>
      </w:pPr>
      <w:bookmarkStart w:id="1" w:name="_Ref225003155"/>
      <w:r w:rsidRPr="00424EFF">
        <w:rPr>
          <w:sz w:val="28"/>
          <w:szCs w:val="28"/>
        </w:rPr>
        <w:br w:type="page"/>
      </w:r>
      <w:bookmarkEnd w:id="1"/>
      <w:r w:rsidR="009359CC" w:rsidRPr="00C7246F">
        <w:rPr>
          <w:sz w:val="22"/>
        </w:rPr>
        <w:lastRenderedPageBreak/>
        <w:t>Приложение 1</w:t>
      </w:r>
    </w:p>
    <w:p w:rsidR="009359CC" w:rsidRPr="00C7246F" w:rsidRDefault="009359CC" w:rsidP="00F94116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C7246F">
        <w:rPr>
          <w:sz w:val="22"/>
        </w:rPr>
        <w:t>к Положению о Конкурсе</w:t>
      </w:r>
    </w:p>
    <w:p w:rsidR="009359CC" w:rsidRPr="009359CC" w:rsidRDefault="009359CC" w:rsidP="00F94116">
      <w:pPr>
        <w:ind w:left="5812"/>
        <w:jc w:val="right"/>
        <w:rPr>
          <w:rFonts w:ascii="Cambria" w:hAnsi="Cambria"/>
        </w:rPr>
      </w:pPr>
    </w:p>
    <w:p w:rsidR="009359CC" w:rsidRDefault="009359CC" w:rsidP="00F94116">
      <w:pPr>
        <w:ind w:left="5812"/>
        <w:jc w:val="right"/>
        <w:rPr>
          <w:u w:val="single"/>
        </w:rPr>
      </w:pPr>
      <w:r>
        <w:rPr>
          <w:u w:val="single"/>
        </w:rPr>
        <w:t>В Оргкомитет конкурса 20</w:t>
      </w:r>
      <w:r w:rsidR="00B567B3">
        <w:rPr>
          <w:u w:val="single"/>
        </w:rPr>
        <w:t>20</w:t>
      </w:r>
    </w:p>
    <w:p w:rsidR="001E0E2F" w:rsidRDefault="001E0E2F" w:rsidP="00F94116">
      <w:pPr>
        <w:ind w:left="5812"/>
        <w:jc w:val="right"/>
        <w:rPr>
          <w:u w:val="single"/>
        </w:rPr>
      </w:pPr>
    </w:p>
    <w:p w:rsidR="0037252F" w:rsidRPr="00EA51FB" w:rsidRDefault="009359CC" w:rsidP="00F94116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pacing w:val="200"/>
          <w:sz w:val="28"/>
        </w:rPr>
        <w:t>ЗАЯВЛЕНИЕ</w:t>
      </w:r>
    </w:p>
    <w:p w:rsidR="001E0E2F" w:rsidRDefault="009359CC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на участие в </w:t>
      </w:r>
      <w:r w:rsidR="009A60EF">
        <w:rPr>
          <w:spacing w:val="-1"/>
          <w:sz w:val="28"/>
        </w:rPr>
        <w:t xml:space="preserve">открытом </w:t>
      </w:r>
      <w:r>
        <w:rPr>
          <w:spacing w:val="-1"/>
          <w:sz w:val="28"/>
        </w:rPr>
        <w:t xml:space="preserve">конкурсе </w:t>
      </w:r>
      <w:r w:rsidR="001E0E2F" w:rsidRPr="001E0E2F">
        <w:rPr>
          <w:spacing w:val="-1"/>
          <w:sz w:val="28"/>
        </w:rPr>
        <w:t xml:space="preserve">на лучшую научную работу </w:t>
      </w:r>
    </w:p>
    <w:p w:rsidR="001E0E2F" w:rsidRDefault="00165BF8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>магистрантов, аспирантов и молодых ученых</w:t>
      </w:r>
      <w:r w:rsidR="001E0E2F" w:rsidRPr="001E0E2F">
        <w:rPr>
          <w:spacing w:val="-1"/>
          <w:sz w:val="28"/>
        </w:rPr>
        <w:t xml:space="preserve"> Брянской области </w:t>
      </w:r>
    </w:p>
    <w:p w:rsidR="001E0E2F" w:rsidRDefault="001E0E2F" w:rsidP="00F94116">
      <w:pPr>
        <w:shd w:val="clear" w:color="auto" w:fill="FFFFFF"/>
        <w:jc w:val="center"/>
        <w:rPr>
          <w:spacing w:val="-1"/>
          <w:sz w:val="28"/>
        </w:rPr>
      </w:pPr>
      <w:r w:rsidRPr="001E0E2F">
        <w:rPr>
          <w:spacing w:val="-1"/>
          <w:sz w:val="28"/>
        </w:rPr>
        <w:t xml:space="preserve">по естественным, техническим и гуманитарным наукам </w:t>
      </w:r>
    </w:p>
    <w:p w:rsidR="009359CC" w:rsidRDefault="001E0E2F" w:rsidP="00F94116">
      <w:pPr>
        <w:shd w:val="clear" w:color="auto" w:fill="FFFFFF"/>
        <w:jc w:val="center"/>
        <w:rPr>
          <w:b/>
          <w:spacing w:val="-1"/>
          <w:sz w:val="28"/>
        </w:rPr>
      </w:pPr>
      <w:r w:rsidRPr="001E0E2F">
        <w:rPr>
          <w:b/>
          <w:spacing w:val="-1"/>
          <w:sz w:val="28"/>
        </w:rPr>
        <w:t>«Современные научные достижения</w:t>
      </w:r>
      <w:r w:rsidR="007D291C">
        <w:rPr>
          <w:b/>
          <w:spacing w:val="-1"/>
          <w:sz w:val="28"/>
        </w:rPr>
        <w:t>. Брянск – 20</w:t>
      </w:r>
      <w:r w:rsidR="00B567B3">
        <w:rPr>
          <w:b/>
          <w:spacing w:val="-1"/>
          <w:sz w:val="28"/>
        </w:rPr>
        <w:t>20</w:t>
      </w:r>
      <w:r w:rsidRPr="001E0E2F">
        <w:rPr>
          <w:b/>
          <w:spacing w:val="-1"/>
          <w:sz w:val="28"/>
        </w:rPr>
        <w:t>»</w:t>
      </w:r>
    </w:p>
    <w:p w:rsidR="007E12D4" w:rsidRDefault="007E12D4" w:rsidP="00F94116">
      <w:pPr>
        <w:shd w:val="clear" w:color="auto" w:fill="FFFFFF"/>
        <w:jc w:val="center"/>
        <w:rPr>
          <w:b/>
          <w:spacing w:val="-1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705"/>
      </w:tblGrid>
      <w:tr w:rsidR="007E12D4" w:rsidTr="007E12D4">
        <w:tc>
          <w:tcPr>
            <w:tcW w:w="4644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1.Ф.И.О. (полностью)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2.Дата рождения (число, месяц, год)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3.Контакты:  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Телефон</w:t>
            </w:r>
            <w:r w:rsidR="00906BE6">
              <w:rPr>
                <w:b/>
                <w:bCs/>
                <w:sz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</w:rPr>
              <w:t>(мобильный)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E-mail: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Pr="007E12D4" w:rsidRDefault="007E12D4" w:rsidP="007E12D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 Место работы / учебы (дол</w:t>
            </w:r>
            <w:r>
              <w:rPr>
                <w:b/>
                <w:bCs/>
                <w:sz w:val="28"/>
              </w:rPr>
              <w:t>ж</w:t>
            </w:r>
            <w:r>
              <w:rPr>
                <w:b/>
                <w:bCs/>
                <w:sz w:val="28"/>
              </w:rPr>
              <w:t>ность, вуз/организация, кафедра, факультет)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5. Научная специальность по д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плому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Pr="007E12D4" w:rsidRDefault="007E12D4" w:rsidP="007E12D4">
            <w:pPr>
              <w:rPr>
                <w:b/>
                <w:bCs/>
                <w:sz w:val="28"/>
              </w:rPr>
            </w:pPr>
            <w:r w:rsidRPr="007E12D4">
              <w:rPr>
                <w:b/>
                <w:bCs/>
                <w:sz w:val="28"/>
              </w:rPr>
              <w:t xml:space="preserve">6. </w:t>
            </w:r>
            <w:r>
              <w:rPr>
                <w:b/>
                <w:bCs/>
                <w:sz w:val="28"/>
              </w:rPr>
              <w:t>Прочие данные по образованию (наличие ученой степени, ученого звания</w:t>
            </w:r>
            <w:r w:rsidRPr="007E12D4">
              <w:rPr>
                <w:b/>
                <w:bCs/>
                <w:sz w:val="28"/>
              </w:rPr>
              <w:t>)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7. Номинация конкурса: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7E12D4">
        <w:tc>
          <w:tcPr>
            <w:tcW w:w="4644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8. Тема конкурсной работы:</w:t>
            </w:r>
          </w:p>
        </w:tc>
        <w:tc>
          <w:tcPr>
            <w:tcW w:w="4705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</w:tbl>
    <w:p w:rsidR="007E12D4" w:rsidRPr="001E0E2F" w:rsidRDefault="007E12D4" w:rsidP="00F94116">
      <w:pPr>
        <w:shd w:val="clear" w:color="auto" w:fill="FFFFFF"/>
        <w:jc w:val="center"/>
        <w:rPr>
          <w:b/>
          <w:spacing w:val="-1"/>
          <w:sz w:val="28"/>
        </w:rPr>
      </w:pPr>
    </w:p>
    <w:p w:rsidR="009359CC" w:rsidRDefault="009359CC" w:rsidP="00F94116">
      <w:pPr>
        <w:shd w:val="clear" w:color="auto" w:fill="FFFFFF"/>
        <w:ind w:right="45" w:firstLine="357"/>
        <w:jc w:val="both"/>
      </w:pPr>
      <w:r>
        <w:t>Прошу зарегистрировать мою работу для участия в К</w:t>
      </w:r>
      <w:r>
        <w:rPr>
          <w:spacing w:val="-1"/>
        </w:rPr>
        <w:t>онкурсе на лучшую научную р</w:t>
      </w:r>
      <w:r>
        <w:rPr>
          <w:spacing w:val="-1"/>
        </w:rPr>
        <w:t>а</w:t>
      </w:r>
      <w:r>
        <w:rPr>
          <w:spacing w:val="-1"/>
        </w:rPr>
        <w:t xml:space="preserve">боту </w:t>
      </w:r>
      <w:r>
        <w:t xml:space="preserve">студентов по естественным, техническим и гуманитарным наукам </w:t>
      </w:r>
      <w:r w:rsidR="00C7246F">
        <w:rPr>
          <w:b/>
          <w:bCs/>
        </w:rPr>
        <w:t>«Современные научные достижения</w:t>
      </w:r>
      <w:r w:rsidR="007D291C">
        <w:rPr>
          <w:b/>
          <w:bCs/>
        </w:rPr>
        <w:t>. Брянск – 20</w:t>
      </w:r>
      <w:r w:rsidR="00B567B3">
        <w:rPr>
          <w:b/>
          <w:bCs/>
        </w:rPr>
        <w:t>20</w:t>
      </w:r>
      <w:r>
        <w:rPr>
          <w:b/>
          <w:bCs/>
        </w:rPr>
        <w:t>»</w:t>
      </w:r>
      <w:r>
        <w:t>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  <w:r w:rsidRPr="009359CC">
        <w:rPr>
          <w:spacing w:val="-2"/>
        </w:rPr>
        <w:t>Обработку и хранение своих персональных данных разрешаю.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</w:p>
    <w:p w:rsidR="009359CC" w:rsidRDefault="009359CC" w:rsidP="00F94116">
      <w:pPr>
        <w:shd w:val="clear" w:color="auto" w:fill="FFFFFF"/>
        <w:ind w:right="45" w:firstLine="646"/>
        <w:jc w:val="both"/>
      </w:pPr>
      <w:r>
        <w:t>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9359CC" w:rsidRDefault="009359CC" w:rsidP="00F94116">
      <w:pPr>
        <w:shd w:val="clear" w:color="auto" w:fill="FFFFFF"/>
        <w:ind w:left="708" w:right="45" w:firstLine="708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</w:p>
    <w:p w:rsidR="009359CC" w:rsidRDefault="009359CC" w:rsidP="00F94116">
      <w:pPr>
        <w:shd w:val="clear" w:color="auto" w:fill="FFFFFF"/>
        <w:ind w:right="45" w:firstLine="646"/>
        <w:jc w:val="both"/>
      </w:pPr>
    </w:p>
    <w:p w:rsidR="009359CC" w:rsidRDefault="009359CC" w:rsidP="00F94116">
      <w:pPr>
        <w:ind w:firstLine="567"/>
        <w:jc w:val="both"/>
      </w:pP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>. Иностранными участниками Конкурсная работа направляется в адрес оргком</w:t>
      </w:r>
      <w:r>
        <w:t>и</w:t>
      </w:r>
      <w:r>
        <w:t xml:space="preserve">тета заказным письмом с уведомлением о вручении после её написания или </w:t>
      </w:r>
      <w:r w:rsidR="00157DC0">
        <w:t>по электро</w:t>
      </w:r>
      <w:r w:rsidR="00157DC0">
        <w:t>н</w:t>
      </w:r>
      <w:r w:rsidR="00157DC0">
        <w:t>ной почте</w:t>
      </w:r>
      <w:r>
        <w:t xml:space="preserve">, но не позднее </w:t>
      </w:r>
      <w:r w:rsidR="00641572" w:rsidRPr="00CB354E">
        <w:rPr>
          <w:b/>
        </w:rPr>
        <w:t>6 мая</w:t>
      </w:r>
      <w:r w:rsidRPr="00CB354E">
        <w:rPr>
          <w:b/>
        </w:rPr>
        <w:t xml:space="preserve"> 20</w:t>
      </w:r>
      <w:r w:rsidR="00B567B3" w:rsidRPr="00CB354E">
        <w:rPr>
          <w:b/>
        </w:rPr>
        <w:t>20</w:t>
      </w:r>
      <w:r w:rsidRPr="00CB354E">
        <w:rPr>
          <w:b/>
        </w:rPr>
        <w:t xml:space="preserve"> года</w:t>
      </w:r>
      <w:r w:rsidR="007D291C" w:rsidRPr="00CB354E">
        <w:rPr>
          <w:b/>
        </w:rPr>
        <w:t>.</w:t>
      </w: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Pr="00EA51FB" w:rsidRDefault="00B567B3" w:rsidP="00F94116">
      <w:pPr>
        <w:jc w:val="center"/>
      </w:pPr>
    </w:p>
    <w:p w:rsidR="00906BE6" w:rsidRPr="00EA51FB" w:rsidRDefault="00906BE6" w:rsidP="00F94116">
      <w:pPr>
        <w:jc w:val="center"/>
      </w:pPr>
    </w:p>
    <w:p w:rsidR="00906BE6" w:rsidRPr="00EA51FB" w:rsidRDefault="00906BE6" w:rsidP="00F94116">
      <w:pPr>
        <w:jc w:val="center"/>
      </w:pPr>
    </w:p>
    <w:p w:rsidR="00906BE6" w:rsidRPr="00EA51FB" w:rsidRDefault="00906BE6" w:rsidP="00F94116">
      <w:pPr>
        <w:jc w:val="center"/>
      </w:pPr>
    </w:p>
    <w:p w:rsidR="00B567B3" w:rsidRPr="00C7246F" w:rsidRDefault="00B567B3" w:rsidP="00B567B3">
      <w:pPr>
        <w:ind w:left="5812"/>
        <w:jc w:val="right"/>
        <w:rPr>
          <w:sz w:val="22"/>
        </w:rPr>
      </w:pPr>
      <w:r w:rsidRPr="00C7246F">
        <w:rPr>
          <w:sz w:val="22"/>
        </w:rPr>
        <w:lastRenderedPageBreak/>
        <w:t xml:space="preserve">Приложение </w:t>
      </w:r>
      <w:r>
        <w:rPr>
          <w:sz w:val="22"/>
        </w:rPr>
        <w:t>2</w:t>
      </w:r>
    </w:p>
    <w:p w:rsidR="00B567B3" w:rsidRPr="00C7246F" w:rsidRDefault="00B567B3" w:rsidP="00B567B3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C7246F">
        <w:rPr>
          <w:sz w:val="22"/>
        </w:rPr>
        <w:t>к Положению о Конкурсе</w:t>
      </w:r>
    </w:p>
    <w:p w:rsidR="00B567B3" w:rsidRDefault="00B567B3" w:rsidP="00F94116">
      <w:pPr>
        <w:jc w:val="center"/>
      </w:pPr>
    </w:p>
    <w:p w:rsidR="009359CC" w:rsidRPr="00EA51FB" w:rsidRDefault="009359CC" w:rsidP="00F94116">
      <w:pPr>
        <w:jc w:val="center"/>
        <w:rPr>
          <w:b/>
          <w:sz w:val="28"/>
        </w:rPr>
      </w:pPr>
      <w:r w:rsidRPr="009359CC">
        <w:rPr>
          <w:b/>
          <w:sz w:val="28"/>
        </w:rPr>
        <w:t>ДОПОЛНИТЕЛЬНЫЕ СВЕДЕНИЯ</w:t>
      </w:r>
      <w:r w:rsidRPr="009359CC">
        <w:rPr>
          <w:rStyle w:val="af0"/>
          <w:sz w:val="28"/>
        </w:rPr>
        <w:footnoteReference w:id="1"/>
      </w:r>
      <w:r w:rsidRPr="009359CC">
        <w:rPr>
          <w:sz w:val="28"/>
        </w:rPr>
        <w:br/>
      </w:r>
      <w:r w:rsidRPr="009359CC">
        <w:rPr>
          <w:b/>
          <w:sz w:val="28"/>
        </w:rPr>
        <w:t>к заявлению конкурсанта</w:t>
      </w:r>
    </w:p>
    <w:p w:rsidR="00906BE6" w:rsidRPr="00EA51FB" w:rsidRDefault="00906BE6" w:rsidP="00F94116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BE6" w:rsidRPr="00906BE6" w:rsidTr="00906BE6">
        <w:tc>
          <w:tcPr>
            <w:tcW w:w="4785" w:type="dxa"/>
          </w:tcPr>
          <w:p w:rsidR="00906BE6" w:rsidRPr="00906BE6" w:rsidRDefault="00906BE6" w:rsidP="00906BE6">
            <w:pPr>
              <w:pStyle w:val="af"/>
              <w:numPr>
                <w:ilvl w:val="0"/>
                <w:numId w:val="7"/>
              </w:numPr>
              <w:tabs>
                <w:tab w:val="left" w:pos="284"/>
                <w:tab w:val="left" w:pos="709"/>
                <w:tab w:val="right" w:pos="96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других конкурсах (</w:t>
            </w:r>
            <w:r w:rsidRPr="0093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каких,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огда, где и с каким результатом</w:t>
            </w:r>
            <w:r w:rsidRPr="0093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  <w:p w:rsidR="00906BE6" w:rsidRPr="00EA51FB" w:rsidRDefault="00906BE6" w:rsidP="00906BE6">
            <w:pPr>
              <w:tabs>
                <w:tab w:val="left" w:pos="284"/>
                <w:tab w:val="left" w:pos="709"/>
                <w:tab w:val="right" w:pos="9617"/>
              </w:tabs>
              <w:rPr>
                <w:b/>
                <w:bCs/>
              </w:rPr>
            </w:pPr>
          </w:p>
        </w:tc>
        <w:tc>
          <w:tcPr>
            <w:tcW w:w="4786" w:type="dxa"/>
          </w:tcPr>
          <w:p w:rsidR="00906BE6" w:rsidRPr="00906BE6" w:rsidRDefault="00906BE6" w:rsidP="00F94116">
            <w:pPr>
              <w:jc w:val="center"/>
              <w:rPr>
                <w:b/>
                <w:sz w:val="28"/>
              </w:rPr>
            </w:pPr>
          </w:p>
        </w:tc>
      </w:tr>
      <w:tr w:rsidR="00906BE6" w:rsidRPr="00906BE6" w:rsidTr="00906BE6">
        <w:tc>
          <w:tcPr>
            <w:tcW w:w="4785" w:type="dxa"/>
          </w:tcPr>
          <w:p w:rsidR="00906BE6" w:rsidRPr="00EA51FB" w:rsidRDefault="00906BE6" w:rsidP="00906BE6">
            <w:pPr>
              <w:rPr>
                <w:b/>
                <w:bCs/>
              </w:rPr>
            </w:pPr>
            <w:r w:rsidRPr="00906BE6">
              <w:rPr>
                <w:b/>
                <w:bCs/>
              </w:rPr>
              <w:t>2.</w:t>
            </w:r>
            <w:r w:rsidRPr="009359CC">
              <w:rPr>
                <w:b/>
                <w:bCs/>
              </w:rPr>
              <w:t>Публикации, участие в научных прое</w:t>
            </w:r>
            <w:r w:rsidRPr="009359CC">
              <w:rPr>
                <w:b/>
                <w:bCs/>
              </w:rPr>
              <w:t>к</w:t>
            </w:r>
            <w:r w:rsidRPr="009359CC">
              <w:rPr>
                <w:b/>
                <w:bCs/>
              </w:rPr>
              <w:t>тах и конференциях</w:t>
            </w:r>
            <w:r w:rsidRPr="00906BE6">
              <w:rPr>
                <w:b/>
                <w:bCs/>
              </w:rPr>
              <w:t xml:space="preserve"> </w:t>
            </w:r>
            <w:r w:rsidRPr="009359CC">
              <w:rPr>
                <w:b/>
                <w:bCs/>
              </w:rPr>
              <w:t>(выходные данные по публикациям, наименование время и место – по научным мероприятиям)</w:t>
            </w: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906BE6" w:rsidRPr="00906BE6" w:rsidRDefault="00906BE6" w:rsidP="00F94116">
            <w:pPr>
              <w:jc w:val="center"/>
              <w:rPr>
                <w:b/>
                <w:sz w:val="28"/>
              </w:rPr>
            </w:pPr>
          </w:p>
        </w:tc>
      </w:tr>
      <w:tr w:rsidR="00906BE6" w:rsidRPr="00906BE6" w:rsidTr="00906BE6">
        <w:tc>
          <w:tcPr>
            <w:tcW w:w="4785" w:type="dxa"/>
          </w:tcPr>
          <w:p w:rsidR="00906BE6" w:rsidRPr="00906BE6" w:rsidRDefault="00906BE6" w:rsidP="00906BE6">
            <w:pPr>
              <w:rPr>
                <w:b/>
                <w:bCs/>
              </w:rPr>
            </w:pPr>
            <w:r w:rsidRPr="00906BE6">
              <w:rPr>
                <w:b/>
                <w:bCs/>
              </w:rPr>
              <w:t>3.</w:t>
            </w:r>
            <w:r w:rsidRPr="009359CC">
              <w:rPr>
                <w:b/>
                <w:bCs/>
              </w:rPr>
              <w:t>Что считаете необходимым сообщить дополнительно в контексте представле</w:t>
            </w:r>
            <w:r w:rsidRPr="009359CC">
              <w:rPr>
                <w:b/>
                <w:bCs/>
              </w:rPr>
              <w:t>н</w:t>
            </w:r>
            <w:r w:rsidRPr="009359CC">
              <w:rPr>
                <w:b/>
                <w:bCs/>
              </w:rPr>
              <w:t>ной конкурсной работы</w:t>
            </w: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bCs/>
              </w:rPr>
            </w:pPr>
          </w:p>
          <w:p w:rsidR="00906BE6" w:rsidRPr="00EA51FB" w:rsidRDefault="00906BE6" w:rsidP="00906BE6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906BE6" w:rsidRPr="00906BE6" w:rsidRDefault="00906BE6" w:rsidP="00F94116">
            <w:pPr>
              <w:jc w:val="center"/>
              <w:rPr>
                <w:b/>
                <w:sz w:val="28"/>
              </w:rPr>
            </w:pPr>
          </w:p>
        </w:tc>
      </w:tr>
    </w:tbl>
    <w:p w:rsidR="00906BE6" w:rsidRPr="00906BE6" w:rsidRDefault="00906BE6" w:rsidP="00F94116">
      <w:pPr>
        <w:jc w:val="center"/>
        <w:rPr>
          <w:b/>
          <w:sz w:val="28"/>
        </w:rPr>
      </w:pPr>
    </w:p>
    <w:p w:rsidR="009359CC" w:rsidRPr="009359CC" w:rsidRDefault="001E0E2F" w:rsidP="00F94116">
      <w:pPr>
        <w:shd w:val="clear" w:color="auto" w:fill="FFFFFF"/>
        <w:ind w:right="45"/>
        <w:jc w:val="both"/>
      </w:pPr>
      <w:r>
        <w:t>_______________</w:t>
      </w:r>
      <w:r>
        <w:tab/>
      </w:r>
      <w:r>
        <w:tab/>
      </w:r>
      <w:r>
        <w:tab/>
        <w:t xml:space="preserve">         ____</w:t>
      </w:r>
      <w:r w:rsidR="009359CC" w:rsidRPr="009359CC">
        <w:t>_________</w:t>
      </w:r>
      <w:r>
        <w:t>______/______________________</w:t>
      </w:r>
      <w:r w:rsidR="009359CC" w:rsidRPr="009359CC">
        <w:t>_/</w:t>
      </w:r>
    </w:p>
    <w:p w:rsidR="009359CC" w:rsidRPr="009359CC" w:rsidRDefault="001E0E2F" w:rsidP="00F94116">
      <w:pPr>
        <w:shd w:val="clear" w:color="auto" w:fill="FFFFFF"/>
        <w:ind w:right="45" w:firstLine="708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E0E2F"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9359CC" w:rsidRPr="009359CC">
        <w:rPr>
          <w:vertAlign w:val="superscript"/>
        </w:rPr>
        <w:t>расшифровка подп</w:t>
      </w:r>
      <w:r>
        <w:rPr>
          <w:vertAlign w:val="superscript"/>
        </w:rPr>
        <w:t>иси</w:t>
      </w:r>
    </w:p>
    <w:p w:rsidR="00B2469D" w:rsidRPr="00C7246F" w:rsidRDefault="009359CC" w:rsidP="00F94116">
      <w:pPr>
        <w:jc w:val="right"/>
        <w:rPr>
          <w:sz w:val="22"/>
        </w:rPr>
      </w:pPr>
      <w:r w:rsidRPr="009359CC">
        <w:rPr>
          <w:rFonts w:ascii="Cambria" w:hAnsi="Cambria"/>
        </w:rPr>
        <w:br w:type="page"/>
      </w:r>
      <w:bookmarkStart w:id="2" w:name="_Ref225003224"/>
      <w:r w:rsidR="00B2469D" w:rsidRPr="00C7246F">
        <w:rPr>
          <w:sz w:val="22"/>
        </w:rPr>
        <w:lastRenderedPageBreak/>
        <w:t xml:space="preserve">Приложение </w:t>
      </w:r>
      <w:bookmarkEnd w:id="2"/>
      <w:r w:rsidR="00B567B3">
        <w:rPr>
          <w:sz w:val="22"/>
        </w:rPr>
        <w:t>3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B2469D" w:rsidRPr="001E0E2F" w:rsidRDefault="00B2469D" w:rsidP="00F94116">
      <w:pPr>
        <w:shd w:val="clear" w:color="auto" w:fill="FFFFFF"/>
        <w:jc w:val="center"/>
        <w:rPr>
          <w:b/>
          <w:bCs/>
        </w:rPr>
      </w:pPr>
    </w:p>
    <w:p w:rsidR="00B2469D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b/>
          <w:bCs/>
          <w:sz w:val="28"/>
        </w:rPr>
        <w:t>СВЕДЕНИЯ О НАУЧНОЙ РАБОТЕ И АВТОРАХ</w:t>
      </w:r>
    </w:p>
    <w:p w:rsidR="001E0E2F" w:rsidRPr="001E0E2F" w:rsidRDefault="009A60EF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открытого </w:t>
      </w:r>
      <w:r w:rsidR="00B2469D" w:rsidRPr="001E0E2F">
        <w:rPr>
          <w:sz w:val="28"/>
        </w:rPr>
        <w:t xml:space="preserve">конкурса на лучшую научную работу </w:t>
      </w:r>
    </w:p>
    <w:p w:rsidR="001E0E2F" w:rsidRPr="001E0E2F" w:rsidRDefault="00165BF8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>магистрантов, аспирантов и молодых ученых</w:t>
      </w:r>
      <w:r w:rsidR="00B2469D" w:rsidRPr="001E0E2F">
        <w:rPr>
          <w:sz w:val="28"/>
        </w:rPr>
        <w:t xml:space="preserve"> Брянской области </w:t>
      </w:r>
    </w:p>
    <w:p w:rsidR="001E0E2F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sz w:val="28"/>
        </w:rPr>
        <w:t xml:space="preserve">по естественным, техническим и гуманитарным наукам </w:t>
      </w:r>
    </w:p>
    <w:p w:rsidR="00B2469D" w:rsidRPr="001E0E2F" w:rsidRDefault="00B2469D" w:rsidP="00F94116">
      <w:pPr>
        <w:shd w:val="clear" w:color="auto" w:fill="FFFFFF"/>
        <w:jc w:val="center"/>
        <w:rPr>
          <w:b/>
          <w:sz w:val="28"/>
        </w:rPr>
      </w:pPr>
      <w:r w:rsidRPr="001E0E2F">
        <w:rPr>
          <w:b/>
          <w:sz w:val="28"/>
          <w:lang w:eastAsia="ar-SA"/>
        </w:rPr>
        <w:t>«</w:t>
      </w:r>
      <w:r w:rsidRPr="001E0E2F">
        <w:rPr>
          <w:b/>
          <w:sz w:val="28"/>
        </w:rPr>
        <w:t>Современные научные достижения</w:t>
      </w:r>
      <w:r w:rsidR="007D291C">
        <w:rPr>
          <w:b/>
          <w:sz w:val="28"/>
        </w:rPr>
        <w:t>. Брянск – 20</w:t>
      </w:r>
      <w:r w:rsidR="00B567B3">
        <w:rPr>
          <w:b/>
          <w:sz w:val="28"/>
        </w:rPr>
        <w:t>20</w:t>
      </w:r>
      <w:r w:rsidRPr="001E0E2F">
        <w:rPr>
          <w:b/>
          <w:sz w:val="28"/>
        </w:rPr>
        <w:t>»</w:t>
      </w:r>
    </w:p>
    <w:p w:rsidR="001E0E2F" w:rsidRPr="001E0E2F" w:rsidRDefault="001E0E2F" w:rsidP="00F94116">
      <w:pPr>
        <w:pStyle w:val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469D" w:rsidRPr="001E0E2F" w:rsidRDefault="00B2469D" w:rsidP="00F94116">
      <w:pPr>
        <w:pStyle w:val="11"/>
        <w:outlineLvl w:val="0"/>
        <w:rPr>
          <w:rFonts w:ascii="Times New Roman" w:hAnsi="Times New Roman" w:cs="Times New Roman"/>
          <w:b/>
          <w:bCs/>
          <w:szCs w:val="24"/>
        </w:rPr>
      </w:pPr>
      <w:r w:rsidRPr="001E0E2F">
        <w:rPr>
          <w:rFonts w:ascii="Times New Roman" w:hAnsi="Times New Roman" w:cs="Times New Roman"/>
          <w:b/>
          <w:bCs/>
          <w:szCs w:val="24"/>
        </w:rPr>
        <w:t>КОНКУРСНАЯ РАБОТА</w:t>
      </w:r>
      <w:r w:rsidR="007604A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E0E2F">
        <w:rPr>
          <w:rFonts w:ascii="Times New Roman" w:hAnsi="Times New Roman" w:cs="Times New Roman"/>
          <w:b/>
          <w:bCs/>
          <w:szCs w:val="24"/>
        </w:rPr>
        <w:t>№_________</w:t>
      </w:r>
    </w:p>
    <w:p w:rsidR="00B2469D" w:rsidRDefault="00B2469D" w:rsidP="00F94116">
      <w:pPr>
        <w:pStyle w:val="11"/>
        <w:outlineLvl w:val="0"/>
        <w:rPr>
          <w:rFonts w:ascii="Times New Roman" w:hAnsi="Times New Roman" w:cs="Times New Roman"/>
          <w:sz w:val="20"/>
          <w:szCs w:val="24"/>
          <w:lang w:val="en-US"/>
        </w:rPr>
      </w:pPr>
      <w:r w:rsidRPr="001E0E2F">
        <w:rPr>
          <w:rFonts w:ascii="Times New Roman" w:hAnsi="Times New Roman" w:cs="Times New Roman"/>
          <w:sz w:val="20"/>
          <w:szCs w:val="24"/>
        </w:rPr>
        <w:t>(№запо</w:t>
      </w:r>
      <w:r w:rsidR="000C4041" w:rsidRPr="001E0E2F">
        <w:rPr>
          <w:rFonts w:ascii="Times New Roman" w:hAnsi="Times New Roman" w:cs="Times New Roman"/>
          <w:sz w:val="20"/>
          <w:szCs w:val="24"/>
        </w:rPr>
        <w:t>лняется при регистрации работы)</w:t>
      </w:r>
    </w:p>
    <w:p w:rsidR="00906BE6" w:rsidRPr="00906BE6" w:rsidRDefault="00906BE6" w:rsidP="00906BE6">
      <w:pPr>
        <w:rPr>
          <w:lang w:val="en-US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  <w:spacing w:val="0"/>
                <w:szCs w:val="24"/>
              </w:rPr>
              <w:t>Полное название работы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Научное направление №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  <w:spacing w:val="0"/>
                <w:szCs w:val="24"/>
              </w:rPr>
              <w:t>Название научного направления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87632F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Автор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(фамилия, имя, отчество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(название вуза (места работы, учёбы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7632F">
              <w:rPr>
                <w:color w:val="000000" w:themeColor="text1"/>
                <w:sz w:val="20"/>
              </w:rPr>
              <w:t>– ПОЛН</w:t>
            </w:r>
            <w:r w:rsidRPr="0087632F">
              <w:rPr>
                <w:color w:val="000000" w:themeColor="text1"/>
                <w:sz w:val="20"/>
              </w:rPr>
              <w:t>О</w:t>
            </w:r>
            <w:r w:rsidRPr="0087632F">
              <w:rPr>
                <w:color w:val="000000" w:themeColor="text1"/>
                <w:sz w:val="20"/>
              </w:rPr>
              <w:t>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</w:rPr>
              <w:t xml:space="preserve">Научная специальность </w:t>
            </w:r>
            <w:r w:rsidRPr="0087632F">
              <w:rPr>
                <w:color w:val="000000" w:themeColor="text1"/>
                <w:sz w:val="20"/>
              </w:rPr>
              <w:t>(шифр и название специальности по диплому)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 xml:space="preserve">Контакты автора: </w:t>
            </w:r>
          </w:p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87632F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Научный руководитель(для магистрантов и аспирантов)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(фамилия, имя, отчество – ПОЛНОСТЬЮ)</w:t>
            </w:r>
            <w:r w:rsidRPr="0087632F">
              <w:rPr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(учёная степень, учёное звание научного руковод</w:t>
            </w:r>
            <w:r w:rsidRPr="0087632F">
              <w:rPr>
                <w:color w:val="000000" w:themeColor="text1"/>
                <w:sz w:val="20"/>
              </w:rPr>
              <w:t>и</w:t>
            </w:r>
            <w:r w:rsidRPr="0087632F">
              <w:rPr>
                <w:color w:val="000000" w:themeColor="text1"/>
                <w:sz w:val="20"/>
              </w:rPr>
              <w:t>теля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(место постоянной работы)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Контакты научного руководителя:</w:t>
            </w:r>
          </w:p>
          <w:p w:rsidR="0087632F" w:rsidRDefault="0087632F" w:rsidP="0087632F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87632F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Руководитель внедрения (практический)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(ФИО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(учёная степень, учёное звание научного руковод</w:t>
            </w:r>
            <w:r w:rsidRPr="0087632F">
              <w:rPr>
                <w:color w:val="000000" w:themeColor="text1"/>
                <w:sz w:val="20"/>
              </w:rPr>
              <w:t>и</w:t>
            </w:r>
            <w:r w:rsidRPr="0087632F">
              <w:rPr>
                <w:color w:val="000000" w:themeColor="text1"/>
                <w:sz w:val="20"/>
              </w:rPr>
              <w:t>теля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(место постоянной работы)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Контакты руководителя внедрения:</w:t>
            </w:r>
          </w:p>
          <w:p w:rsidR="0087632F" w:rsidRDefault="0087632F" w:rsidP="0087632F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</w:tbl>
    <w:p w:rsidR="00B567B3" w:rsidRDefault="00EF6E77" w:rsidP="00B567B3">
      <w:pPr>
        <w:ind w:left="6237"/>
        <w:rPr>
          <w:rFonts w:ascii="Cambria" w:hAnsi="Cambria"/>
          <w:sz w:val="22"/>
        </w:rPr>
      </w:pPr>
      <w:bookmarkStart w:id="3" w:name="_Ref225233738"/>
      <w:r>
        <w:br w:type="page"/>
      </w:r>
    </w:p>
    <w:p w:rsidR="00B567B3" w:rsidRDefault="00B567B3" w:rsidP="00B567B3">
      <w:pPr>
        <w:ind w:left="4248" w:firstLine="708"/>
        <w:jc w:val="right"/>
        <w:rPr>
          <w:sz w:val="22"/>
          <w:szCs w:val="22"/>
        </w:rPr>
      </w:pPr>
      <w:r w:rsidRPr="000A58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B567B3" w:rsidRPr="000A585D" w:rsidRDefault="00B567B3" w:rsidP="00B567B3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конкурсе</w:t>
      </w:r>
    </w:p>
    <w:p w:rsidR="00B567B3" w:rsidRPr="000A585D" w:rsidRDefault="00B567B3" w:rsidP="00B567B3">
      <w:pPr>
        <w:ind w:left="4248" w:firstLine="708"/>
        <w:jc w:val="right"/>
        <w:rPr>
          <w:sz w:val="22"/>
          <w:szCs w:val="22"/>
        </w:rPr>
      </w:pPr>
    </w:p>
    <w:p w:rsidR="00B567B3" w:rsidRDefault="00B567B3" w:rsidP="00B567B3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ФГБОУ ВО «Брянский государственный</w:t>
      </w:r>
    </w:p>
    <w:p w:rsidR="00B567B3" w:rsidRDefault="00157DC0" w:rsidP="00B567B3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технический </w:t>
      </w:r>
      <w:r w:rsidR="00B567B3">
        <w:rPr>
          <w:sz w:val="22"/>
          <w:szCs w:val="22"/>
        </w:rPr>
        <w:t>университет»</w:t>
      </w:r>
    </w:p>
    <w:p w:rsidR="00B567B3" w:rsidRPr="000A585D" w:rsidRDefault="00B567B3" w:rsidP="00B567B3">
      <w:pPr>
        <w:jc w:val="right"/>
        <w:rPr>
          <w:sz w:val="22"/>
          <w:szCs w:val="22"/>
        </w:rPr>
      </w:pPr>
      <w:r w:rsidRPr="000A585D">
        <w:rPr>
          <w:sz w:val="22"/>
          <w:szCs w:val="22"/>
        </w:rPr>
        <w:t>от _______________________________________</w:t>
      </w:r>
    </w:p>
    <w:p w:rsidR="00B567B3" w:rsidRPr="000A585D" w:rsidRDefault="00B567B3" w:rsidP="00B567B3">
      <w:pPr>
        <w:jc w:val="center"/>
        <w:rPr>
          <w:sz w:val="22"/>
          <w:szCs w:val="22"/>
        </w:rPr>
      </w:pPr>
      <w:r w:rsidRPr="000A585D">
        <w:rPr>
          <w:sz w:val="22"/>
          <w:szCs w:val="22"/>
        </w:rPr>
        <w:t xml:space="preserve">                                                                                                    (Ф.И.О.)</w:t>
      </w:r>
    </w:p>
    <w:p w:rsidR="00B567B3" w:rsidRPr="000A585D" w:rsidRDefault="00B567B3" w:rsidP="00B567B3">
      <w:pPr>
        <w:jc w:val="center"/>
        <w:rPr>
          <w:sz w:val="22"/>
          <w:szCs w:val="22"/>
        </w:rPr>
      </w:pPr>
    </w:p>
    <w:p w:rsidR="00B567B3" w:rsidRPr="000A585D" w:rsidRDefault="00B567B3" w:rsidP="00B567B3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Согласие на обработку персональных данных</w:t>
      </w:r>
    </w:p>
    <w:p w:rsidR="00B567B3" w:rsidRDefault="00B567B3" w:rsidP="00B567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конкурсантов</w:t>
      </w:r>
      <w:r w:rsidRPr="000A585D">
        <w:rPr>
          <w:b/>
          <w:sz w:val="22"/>
          <w:szCs w:val="22"/>
        </w:rPr>
        <w:t xml:space="preserve">, участвующих в открытом конкурсе на лучшую научную работу </w:t>
      </w:r>
    </w:p>
    <w:p w:rsidR="00B567B3" w:rsidRPr="000A585D" w:rsidRDefault="00B567B3" w:rsidP="00B567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магистрантов, аспирантов и молодых ученых</w:t>
      </w:r>
    </w:p>
    <w:p w:rsidR="00B567B3" w:rsidRPr="000A585D" w:rsidRDefault="00B567B3" w:rsidP="00B567B3">
      <w:pPr>
        <w:jc w:val="center"/>
        <w:rPr>
          <w:sz w:val="22"/>
          <w:szCs w:val="22"/>
        </w:rPr>
      </w:pPr>
      <w:r w:rsidRPr="000A585D">
        <w:rPr>
          <w:b/>
          <w:sz w:val="22"/>
          <w:szCs w:val="22"/>
        </w:rPr>
        <w:t xml:space="preserve">«Современные научные достижения. Брянск – </w:t>
      </w:r>
      <w:r>
        <w:rPr>
          <w:b/>
          <w:sz w:val="22"/>
          <w:szCs w:val="22"/>
        </w:rPr>
        <w:t>20</w:t>
      </w:r>
      <w:r w:rsidR="0085224B">
        <w:rPr>
          <w:b/>
          <w:sz w:val="22"/>
          <w:szCs w:val="22"/>
        </w:rPr>
        <w:t>20</w:t>
      </w:r>
      <w:r w:rsidRPr="000A585D">
        <w:rPr>
          <w:b/>
          <w:sz w:val="22"/>
          <w:szCs w:val="22"/>
        </w:rPr>
        <w:t>»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Настоящим, во исполнение требований Федерального закона  от 27.07.2006 г. № 152-ФЗ                         «О персональных данных» я, _______________________________________,  __.__.____ года ро</w:t>
      </w:r>
      <w:r w:rsidRPr="000A585D">
        <w:rPr>
          <w:sz w:val="22"/>
          <w:szCs w:val="22"/>
        </w:rPr>
        <w:t>ж</w:t>
      </w:r>
      <w:r w:rsidRPr="000A585D">
        <w:rPr>
          <w:sz w:val="22"/>
          <w:szCs w:val="22"/>
        </w:rPr>
        <w:t xml:space="preserve">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>
        <w:rPr>
          <w:sz w:val="22"/>
          <w:szCs w:val="22"/>
        </w:rPr>
        <w:t xml:space="preserve">ФГБОУ ВО «Брянский государственный </w:t>
      </w:r>
      <w:r w:rsidR="0085224B">
        <w:rPr>
          <w:sz w:val="22"/>
          <w:szCs w:val="22"/>
        </w:rPr>
        <w:t xml:space="preserve">технический </w:t>
      </w:r>
      <w:r>
        <w:rPr>
          <w:sz w:val="22"/>
          <w:szCs w:val="22"/>
        </w:rPr>
        <w:t>университет»</w:t>
      </w:r>
      <w:r w:rsidRPr="000A585D">
        <w:rPr>
          <w:sz w:val="22"/>
          <w:szCs w:val="22"/>
        </w:rPr>
        <w:t xml:space="preserve"> (место нахождения: </w:t>
      </w:r>
      <w:r w:rsidR="0085224B" w:rsidRPr="0085224B">
        <w:rPr>
          <w:sz w:val="22"/>
          <w:szCs w:val="22"/>
        </w:rPr>
        <w:t>Брянская область, город Брянск, бульвар 50 лет Октября, дом 7</w:t>
      </w:r>
      <w:r w:rsidRPr="000A585D">
        <w:rPr>
          <w:sz w:val="22"/>
          <w:szCs w:val="22"/>
        </w:rPr>
        <w:t>)  (далее «Учреждение»), на сбор и обработку моих персональных данных, в том числе на передачу моих персональных данных организациям, обеспечивающим организацию и проведение Открыт</w:t>
      </w:r>
      <w:r w:rsidRPr="000A585D">
        <w:rPr>
          <w:sz w:val="22"/>
          <w:szCs w:val="22"/>
        </w:rPr>
        <w:t>о</w:t>
      </w:r>
      <w:r w:rsidRPr="000A585D">
        <w:rPr>
          <w:sz w:val="22"/>
          <w:szCs w:val="22"/>
        </w:rPr>
        <w:t xml:space="preserve">го конкурса на лучшую научную работу </w:t>
      </w:r>
      <w:r>
        <w:rPr>
          <w:sz w:val="22"/>
          <w:szCs w:val="22"/>
        </w:rPr>
        <w:t>магистрантов, аспирантов и молодых ученых</w:t>
      </w:r>
      <w:r w:rsidRPr="000A585D">
        <w:rPr>
          <w:sz w:val="22"/>
          <w:szCs w:val="22"/>
        </w:rPr>
        <w:t xml:space="preserve"> «Совреме</w:t>
      </w:r>
      <w:r w:rsidRPr="000A585D">
        <w:rPr>
          <w:sz w:val="22"/>
          <w:szCs w:val="22"/>
        </w:rPr>
        <w:t>н</w:t>
      </w:r>
      <w:r w:rsidRPr="000A585D">
        <w:rPr>
          <w:sz w:val="22"/>
          <w:szCs w:val="22"/>
        </w:rPr>
        <w:t xml:space="preserve">ные научные достижения. Брянск – </w:t>
      </w:r>
      <w:r>
        <w:rPr>
          <w:sz w:val="22"/>
          <w:szCs w:val="22"/>
        </w:rPr>
        <w:t>20</w:t>
      </w:r>
      <w:r w:rsidR="0085224B">
        <w:rPr>
          <w:sz w:val="22"/>
          <w:szCs w:val="22"/>
        </w:rPr>
        <w:t>20</w:t>
      </w:r>
      <w:r w:rsidRPr="000A585D">
        <w:rPr>
          <w:sz w:val="22"/>
          <w:szCs w:val="22"/>
        </w:rPr>
        <w:t>» (далее Конкурс).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Персональные данные, на обработку которых распространяется данное разрешение, вкл</w:t>
      </w:r>
      <w:r w:rsidRPr="000A585D">
        <w:rPr>
          <w:sz w:val="22"/>
          <w:szCs w:val="22"/>
        </w:rPr>
        <w:t>ю</w:t>
      </w:r>
      <w:r w:rsidRPr="000A585D">
        <w:rPr>
          <w:sz w:val="22"/>
          <w:szCs w:val="22"/>
        </w:rPr>
        <w:t>чают в себя данные, предоставленные мною при заполнении заявления и других документов, о</w:t>
      </w:r>
      <w:r w:rsidRPr="000A585D">
        <w:rPr>
          <w:sz w:val="22"/>
          <w:szCs w:val="22"/>
        </w:rPr>
        <w:t>т</w:t>
      </w:r>
      <w:r w:rsidRPr="000A585D">
        <w:rPr>
          <w:sz w:val="22"/>
          <w:szCs w:val="22"/>
        </w:rPr>
        <w:t>носящихся к моему участию в мероприятиях Конкурса, в том числе, но не исключительно: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фамилия, имя, отчество, год, месяц, дата и место рождения, адрес, номер телефона, иная и</w:t>
      </w:r>
      <w:r w:rsidRPr="000A585D">
        <w:rPr>
          <w:sz w:val="22"/>
          <w:szCs w:val="22"/>
        </w:rPr>
        <w:t>н</w:t>
      </w:r>
      <w:r w:rsidRPr="000A585D">
        <w:rPr>
          <w:sz w:val="22"/>
          <w:szCs w:val="22"/>
        </w:rPr>
        <w:t>формация, необходимая для реализации мероприятий по Конкурсу.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</w:t>
      </w:r>
      <w:r w:rsidRPr="000A585D">
        <w:rPr>
          <w:sz w:val="22"/>
          <w:szCs w:val="22"/>
        </w:rPr>
        <w:t>о</w:t>
      </w:r>
      <w:r w:rsidRPr="000A585D">
        <w:rPr>
          <w:sz w:val="22"/>
          <w:szCs w:val="22"/>
        </w:rPr>
        <w:t>нальных данных".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может быть как автоматизированная, так и без использов</w:t>
      </w:r>
      <w:r w:rsidRPr="000A585D">
        <w:rPr>
          <w:sz w:val="22"/>
          <w:szCs w:val="22"/>
        </w:rPr>
        <w:t>а</w:t>
      </w:r>
      <w:r w:rsidRPr="000A585D">
        <w:rPr>
          <w:sz w:val="22"/>
          <w:szCs w:val="22"/>
        </w:rPr>
        <w:t>ния средств автоматизации.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Настоящее согласие выдано без ограничения срока его действия.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Отзыв настоящего согласия осуществляется предоставлением в Учреждение подлинника т</w:t>
      </w:r>
      <w:r w:rsidRPr="000A585D">
        <w:rPr>
          <w:sz w:val="22"/>
          <w:szCs w:val="22"/>
        </w:rPr>
        <w:t>а</w:t>
      </w:r>
      <w:r w:rsidRPr="000A585D">
        <w:rPr>
          <w:sz w:val="22"/>
          <w:szCs w:val="22"/>
        </w:rPr>
        <w:t>кого отзыва, непосредственно или по почте.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случае изменения моих персональных данных обязуюсь сообщать в Учреждение в десят</w:t>
      </w:r>
      <w:r w:rsidRPr="000A585D">
        <w:rPr>
          <w:sz w:val="22"/>
          <w:szCs w:val="22"/>
        </w:rPr>
        <w:t>и</w:t>
      </w:r>
      <w:r w:rsidRPr="000A585D">
        <w:rPr>
          <w:sz w:val="22"/>
          <w:szCs w:val="22"/>
        </w:rPr>
        <w:t>дневный срок.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Настоящим принимаю, что при отзыве настоящего согласия уничтожение моих персонал</w:t>
      </w:r>
      <w:r w:rsidRPr="000A585D">
        <w:rPr>
          <w:sz w:val="22"/>
          <w:szCs w:val="22"/>
        </w:rPr>
        <w:t>ь</w:t>
      </w:r>
      <w:r w:rsidRPr="000A585D">
        <w:rPr>
          <w:sz w:val="22"/>
          <w:szCs w:val="22"/>
        </w:rPr>
        <w:t xml:space="preserve">ных данных будет осуществлено в десятидневный срок. 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конкурсе.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Информацию для целей, предусмотренных Федеральным законом от 27 июля 2006 года N 152-ФЗ "О персональных данных" прошу сообщать мне одним из указанных способов: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1. Электронная почта___________________________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2. Почтовый адрес_________________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3. Факс: __________________________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4. Другое ______________________</w:t>
      </w:r>
    </w:p>
    <w:p w:rsidR="00B567B3" w:rsidRPr="000A585D" w:rsidRDefault="00B567B3" w:rsidP="00B567B3">
      <w:pPr>
        <w:rPr>
          <w:sz w:val="22"/>
          <w:szCs w:val="22"/>
        </w:rPr>
      </w:pPr>
    </w:p>
    <w:p w:rsidR="00B567B3" w:rsidRPr="000A585D" w:rsidRDefault="00B567B3" w:rsidP="00B567B3">
      <w:pPr>
        <w:rPr>
          <w:sz w:val="22"/>
          <w:szCs w:val="22"/>
        </w:rPr>
      </w:pPr>
    </w:p>
    <w:p w:rsidR="00B567B3" w:rsidRPr="000A585D" w:rsidRDefault="00B567B3" w:rsidP="00B567B3">
      <w:pPr>
        <w:rPr>
          <w:sz w:val="22"/>
          <w:szCs w:val="22"/>
        </w:rPr>
      </w:pPr>
      <w:r w:rsidRPr="000A585D">
        <w:rPr>
          <w:sz w:val="22"/>
          <w:szCs w:val="22"/>
        </w:rPr>
        <w:t>___________________________________</w:t>
      </w:r>
    </w:p>
    <w:p w:rsidR="00B567B3" w:rsidRDefault="00B567B3" w:rsidP="00B567B3">
      <w:pPr>
        <w:rPr>
          <w:sz w:val="22"/>
          <w:szCs w:val="22"/>
        </w:rPr>
      </w:pPr>
      <w:r w:rsidRPr="000A585D">
        <w:rPr>
          <w:sz w:val="22"/>
          <w:szCs w:val="22"/>
        </w:rPr>
        <w:t xml:space="preserve"> (Ф.И.О. полностью, подпись)                                 «____» _______________ </w:t>
      </w:r>
      <w:r>
        <w:rPr>
          <w:sz w:val="22"/>
          <w:szCs w:val="22"/>
        </w:rPr>
        <w:t>20</w:t>
      </w:r>
      <w:r w:rsidR="0085224B">
        <w:rPr>
          <w:sz w:val="22"/>
          <w:szCs w:val="22"/>
        </w:rPr>
        <w:t>20</w:t>
      </w:r>
      <w:r w:rsidRPr="000A585D">
        <w:rPr>
          <w:sz w:val="22"/>
          <w:szCs w:val="22"/>
        </w:rPr>
        <w:t xml:space="preserve"> г.</w:t>
      </w:r>
    </w:p>
    <w:p w:rsidR="0085224B" w:rsidRDefault="0085224B" w:rsidP="00B567B3">
      <w:pPr>
        <w:rPr>
          <w:sz w:val="22"/>
          <w:szCs w:val="22"/>
        </w:rPr>
      </w:pPr>
    </w:p>
    <w:p w:rsidR="0085224B" w:rsidRDefault="0085224B" w:rsidP="00B567B3">
      <w:pPr>
        <w:rPr>
          <w:sz w:val="22"/>
          <w:szCs w:val="22"/>
        </w:rPr>
      </w:pPr>
    </w:p>
    <w:p w:rsidR="0085224B" w:rsidRDefault="0085224B" w:rsidP="00B567B3">
      <w:pPr>
        <w:rPr>
          <w:sz w:val="22"/>
          <w:szCs w:val="22"/>
        </w:rPr>
      </w:pPr>
    </w:p>
    <w:p w:rsidR="0085224B" w:rsidRDefault="0085224B" w:rsidP="00B567B3">
      <w:pPr>
        <w:rPr>
          <w:sz w:val="22"/>
          <w:szCs w:val="22"/>
        </w:rPr>
      </w:pPr>
    </w:p>
    <w:p w:rsidR="0085224B" w:rsidRPr="000A585D" w:rsidRDefault="0085224B" w:rsidP="00B567B3">
      <w:pPr>
        <w:rPr>
          <w:sz w:val="22"/>
          <w:szCs w:val="22"/>
        </w:rPr>
      </w:pPr>
    </w:p>
    <w:p w:rsidR="00B2469D" w:rsidRPr="00C7246F" w:rsidRDefault="00B2469D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lastRenderedPageBreak/>
        <w:t>Приложение</w:t>
      </w:r>
      <w:bookmarkEnd w:id="3"/>
      <w:r w:rsidR="003363C1">
        <w:rPr>
          <w:rFonts w:ascii="Times New Roman" w:hAnsi="Times New Roman" w:cs="Times New Roman"/>
          <w:sz w:val="22"/>
          <w:u w:val="none"/>
        </w:rPr>
        <w:t xml:space="preserve"> </w:t>
      </w:r>
      <w:r w:rsidR="0085224B">
        <w:rPr>
          <w:rFonts w:ascii="Times New Roman" w:hAnsi="Times New Roman" w:cs="Times New Roman"/>
          <w:sz w:val="22"/>
          <w:u w:val="none"/>
        </w:rPr>
        <w:t>5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44211A" w:rsidRPr="00485C35" w:rsidRDefault="0044211A" w:rsidP="00F94116">
      <w:pPr>
        <w:jc w:val="center"/>
        <w:rPr>
          <w:b/>
          <w:sz w:val="28"/>
          <w:szCs w:val="28"/>
        </w:rPr>
      </w:pPr>
    </w:p>
    <w:p w:rsidR="00B2469D" w:rsidRPr="00485C35" w:rsidRDefault="00B2469D" w:rsidP="00F94116">
      <w:pPr>
        <w:jc w:val="center"/>
        <w:rPr>
          <w:b/>
          <w:sz w:val="28"/>
          <w:szCs w:val="28"/>
        </w:rPr>
      </w:pPr>
      <w:r w:rsidRPr="00485C35">
        <w:rPr>
          <w:b/>
          <w:sz w:val="28"/>
          <w:szCs w:val="28"/>
        </w:rPr>
        <w:t>ОЦЕНОЧНЫЙ ЛИСТ</w:t>
      </w:r>
    </w:p>
    <w:p w:rsidR="00485C35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85C35">
        <w:rPr>
          <w:sz w:val="28"/>
          <w:szCs w:val="28"/>
        </w:rPr>
        <w:t xml:space="preserve">конкурсной работы </w:t>
      </w:r>
      <w:r w:rsidR="000C4041" w:rsidRPr="00485C35">
        <w:rPr>
          <w:sz w:val="28"/>
          <w:szCs w:val="28"/>
        </w:rPr>
        <w:t xml:space="preserve">№ </w:t>
      </w:r>
      <w:r w:rsidRPr="00485C35">
        <w:rPr>
          <w:sz w:val="28"/>
          <w:szCs w:val="28"/>
        </w:rPr>
        <w:t>________</w:t>
      </w:r>
    </w:p>
    <w:p w:rsidR="00485C35" w:rsidRDefault="009A60EF" w:rsidP="00F941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0B74C0">
        <w:rPr>
          <w:sz w:val="28"/>
          <w:szCs w:val="28"/>
        </w:rPr>
        <w:t xml:space="preserve"> </w:t>
      </w:r>
      <w:r w:rsidR="00B2469D" w:rsidRPr="00485C35">
        <w:rPr>
          <w:sz w:val="28"/>
          <w:szCs w:val="28"/>
        </w:rPr>
        <w:t xml:space="preserve">конкурса на лучшую научную работу </w:t>
      </w:r>
    </w:p>
    <w:p w:rsidR="00485C35" w:rsidRDefault="00165BF8" w:rsidP="00F941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магистрантов, аспирантов и молодых ученых</w:t>
      </w:r>
      <w:r w:rsidR="000B74C0">
        <w:rPr>
          <w:sz w:val="28"/>
          <w:szCs w:val="28"/>
        </w:rPr>
        <w:t xml:space="preserve"> </w:t>
      </w:r>
      <w:r w:rsidR="00B2469D" w:rsidRPr="00485C35">
        <w:rPr>
          <w:sz w:val="28"/>
          <w:szCs w:val="28"/>
        </w:rPr>
        <w:t xml:space="preserve">Брянской области </w:t>
      </w:r>
    </w:p>
    <w:p w:rsidR="00485C35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85C35">
        <w:rPr>
          <w:sz w:val="28"/>
          <w:szCs w:val="28"/>
        </w:rPr>
        <w:t>по естественным, техническим и гуманитарным наукам</w:t>
      </w:r>
    </w:p>
    <w:p w:rsidR="00B2469D" w:rsidRPr="00485C35" w:rsidRDefault="00B2469D" w:rsidP="00F94116">
      <w:pPr>
        <w:shd w:val="clear" w:color="auto" w:fill="FFFFFF"/>
        <w:jc w:val="center"/>
        <w:rPr>
          <w:b/>
          <w:bCs/>
          <w:sz w:val="28"/>
          <w:szCs w:val="28"/>
        </w:rPr>
      </w:pPr>
      <w:r w:rsidRPr="00485C35">
        <w:rPr>
          <w:b/>
          <w:bCs/>
          <w:sz w:val="28"/>
          <w:szCs w:val="28"/>
          <w:lang w:eastAsia="ar-SA"/>
        </w:rPr>
        <w:t>«</w:t>
      </w:r>
      <w:r w:rsidR="007D291C">
        <w:rPr>
          <w:b/>
          <w:bCs/>
          <w:sz w:val="28"/>
          <w:szCs w:val="28"/>
        </w:rPr>
        <w:t>Современные научные достижения. Брянск – 20</w:t>
      </w:r>
      <w:r w:rsidR="0085224B">
        <w:rPr>
          <w:b/>
          <w:bCs/>
          <w:sz w:val="28"/>
          <w:szCs w:val="28"/>
        </w:rPr>
        <w:t>20</w:t>
      </w:r>
      <w:r w:rsidRPr="00485C35">
        <w:rPr>
          <w:b/>
          <w:bCs/>
          <w:sz w:val="28"/>
          <w:szCs w:val="28"/>
        </w:rPr>
        <w:t>»</w:t>
      </w:r>
    </w:p>
    <w:p w:rsidR="00B2469D" w:rsidRPr="00424EFF" w:rsidRDefault="00B2469D" w:rsidP="00F94116">
      <w:pPr>
        <w:jc w:val="center"/>
        <w:rPr>
          <w:b/>
        </w:rPr>
      </w:pPr>
    </w:p>
    <w:p w:rsidR="00B2469D" w:rsidRPr="00485C35" w:rsidRDefault="00B2469D" w:rsidP="00F94116">
      <w:pPr>
        <w:jc w:val="both"/>
      </w:pPr>
      <w:r w:rsidRPr="00485C35">
        <w:rPr>
          <w:b/>
        </w:rPr>
        <w:t>Наименование работы</w:t>
      </w:r>
      <w:r w:rsidRPr="00485C35">
        <w:t>_________________________________________________________</w:t>
      </w:r>
    </w:p>
    <w:p w:rsidR="00B2469D" w:rsidRPr="00485C35" w:rsidRDefault="00B2469D" w:rsidP="00F94116">
      <w:pPr>
        <w:jc w:val="both"/>
      </w:pPr>
      <w:r w:rsidRPr="00485C35">
        <w:t>_________________________</w:t>
      </w:r>
      <w:r w:rsidR="00485C35">
        <w:t>__</w:t>
      </w:r>
      <w:r w:rsidRPr="00485C35">
        <w:t>__________________________________________________</w:t>
      </w:r>
    </w:p>
    <w:p w:rsidR="00B2469D" w:rsidRPr="00485C35" w:rsidRDefault="00B2469D" w:rsidP="00F94116">
      <w:pPr>
        <w:jc w:val="both"/>
        <w:rPr>
          <w:b/>
        </w:rPr>
      </w:pPr>
      <w:r w:rsidRPr="00485C35">
        <w:rPr>
          <w:b/>
        </w:rPr>
        <w:t>Номинация______________</w:t>
      </w:r>
      <w:r w:rsidR="00485C35">
        <w:rPr>
          <w:b/>
        </w:rPr>
        <w:t>___</w:t>
      </w:r>
      <w:r w:rsidRPr="00485C35">
        <w:rPr>
          <w:b/>
        </w:rPr>
        <w:t>__________________________________________________</w:t>
      </w:r>
    </w:p>
    <w:p w:rsidR="00B2469D" w:rsidRPr="00485C35" w:rsidRDefault="00B2469D" w:rsidP="00F94116">
      <w:pPr>
        <w:jc w:val="both"/>
        <w:rPr>
          <w:b/>
        </w:rPr>
      </w:pPr>
      <w:r w:rsidRPr="00485C35">
        <w:rPr>
          <w:b/>
        </w:rPr>
        <w:t>Эксперт_______________</w:t>
      </w:r>
      <w:r w:rsidR="00485C35">
        <w:rPr>
          <w:b/>
        </w:rPr>
        <w:t>__</w:t>
      </w:r>
      <w:r w:rsidRPr="00485C35">
        <w:rPr>
          <w:b/>
        </w:rPr>
        <w:t>_____________________________________________________</w:t>
      </w:r>
    </w:p>
    <w:p w:rsidR="00B2469D" w:rsidRPr="00424EFF" w:rsidRDefault="00B2469D" w:rsidP="00F94116">
      <w:pPr>
        <w:jc w:val="both"/>
        <w:rPr>
          <w:b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2273"/>
        <w:gridCol w:w="3827"/>
        <w:gridCol w:w="986"/>
        <w:gridCol w:w="7"/>
        <w:gridCol w:w="1417"/>
        <w:gridCol w:w="1098"/>
      </w:tblGrid>
      <w:tr w:rsidR="00B2469D" w:rsidRPr="00424EFF" w:rsidTr="00452F3B">
        <w:tc>
          <w:tcPr>
            <w:tcW w:w="245" w:type="dxa"/>
            <w:shd w:val="clear" w:color="auto" w:fill="auto"/>
            <w:vAlign w:val="center"/>
          </w:tcPr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Общий критерий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469D" w:rsidRPr="001C7BDE" w:rsidRDefault="00FC16AC" w:rsidP="00452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критерия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Кол-во</w:t>
            </w:r>
            <w:r w:rsidRPr="001C7BDE">
              <w:rPr>
                <w:b/>
                <w:sz w:val="20"/>
                <w:szCs w:val="20"/>
              </w:rPr>
              <w:br/>
              <w:t>баллов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Макс. балл</w:t>
            </w:r>
          </w:p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по критерию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469D" w:rsidRPr="001C7BDE" w:rsidRDefault="00B2469D" w:rsidP="00452F3B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Оценка работы</w:t>
            </w:r>
          </w:p>
        </w:tc>
      </w:tr>
      <w:tr w:rsidR="00452F3B" w:rsidRPr="00424EFF" w:rsidTr="00452F3B">
        <w:trPr>
          <w:trHeight w:val="222"/>
        </w:trPr>
        <w:tc>
          <w:tcPr>
            <w:tcW w:w="9853" w:type="dxa"/>
            <w:gridSpan w:val="7"/>
            <w:shd w:val="clear" w:color="auto" w:fill="auto"/>
            <w:vAlign w:val="center"/>
          </w:tcPr>
          <w:p w:rsidR="00452F3B" w:rsidRPr="00452F3B" w:rsidRDefault="00452F3B" w:rsidP="00452F3B">
            <w:pPr>
              <w:jc w:val="center"/>
              <w:rPr>
                <w:b/>
              </w:rPr>
            </w:pPr>
            <w:r w:rsidRPr="00452F3B">
              <w:rPr>
                <w:b/>
              </w:rPr>
              <w:t>Основные критерии</w:t>
            </w:r>
          </w:p>
        </w:tc>
      </w:tr>
      <w:tr w:rsidR="00B2469D" w:rsidRPr="00424EFF" w:rsidTr="001C7BDE">
        <w:trPr>
          <w:trHeight w:val="222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 xml:space="preserve">Актуальность </w:t>
            </w:r>
            <w:proofErr w:type="spellStart"/>
            <w:r w:rsidRPr="001C7BDE">
              <w:rPr>
                <w:sz w:val="22"/>
                <w:szCs w:val="20"/>
              </w:rPr>
              <w:t>тем</w:t>
            </w:r>
            <w:r w:rsidRPr="001C7BDE">
              <w:rPr>
                <w:sz w:val="22"/>
                <w:szCs w:val="20"/>
              </w:rPr>
              <w:t>ы</w:t>
            </w:r>
            <w:r w:rsidRPr="001C7BDE">
              <w:rPr>
                <w:sz w:val="22"/>
                <w:szCs w:val="20"/>
              </w:rPr>
              <w:t>работы</w:t>
            </w:r>
            <w:proofErr w:type="spellEnd"/>
            <w:r w:rsidRPr="001C7BDE">
              <w:rPr>
                <w:sz w:val="22"/>
                <w:szCs w:val="20"/>
              </w:rPr>
              <w:t xml:space="preserve"> (уровень поднятых проблем)</w:t>
            </w: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proofErr w:type="spellStart"/>
            <w:r w:rsidRPr="001C7BDE">
              <w:rPr>
                <w:sz w:val="22"/>
                <w:szCs w:val="20"/>
              </w:rPr>
              <w:t>частно</w:t>
            </w:r>
            <w:proofErr w:type="spellEnd"/>
            <w:r w:rsidRPr="001C7BDE">
              <w:rPr>
                <w:sz w:val="22"/>
                <w:szCs w:val="20"/>
              </w:rPr>
              <w:t>-научная проблематика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Cs w:val="20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2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актуально для решения практических задач в интересах</w:t>
            </w:r>
            <w:r w:rsidR="000B74C0">
              <w:rPr>
                <w:sz w:val="22"/>
                <w:szCs w:val="20"/>
              </w:rPr>
              <w:t xml:space="preserve"> </w:t>
            </w:r>
            <w:r w:rsidRPr="001C7BDE">
              <w:rPr>
                <w:sz w:val="22"/>
                <w:szCs w:val="20"/>
              </w:rPr>
              <w:t>Брянской области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2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для решения проблем в общеотрасл</w:t>
            </w:r>
            <w:r w:rsidRPr="001C7BDE">
              <w:rPr>
                <w:sz w:val="22"/>
                <w:szCs w:val="20"/>
              </w:rPr>
              <w:t>е</w:t>
            </w:r>
            <w:r w:rsidRPr="001C7BDE">
              <w:rPr>
                <w:sz w:val="22"/>
                <w:szCs w:val="20"/>
              </w:rPr>
              <w:t>вом</w:t>
            </w:r>
            <w:r w:rsidR="000B74C0">
              <w:rPr>
                <w:sz w:val="22"/>
                <w:szCs w:val="20"/>
              </w:rPr>
              <w:t xml:space="preserve"> </w:t>
            </w:r>
            <w:r w:rsidRPr="001C7BDE">
              <w:rPr>
                <w:sz w:val="22"/>
                <w:szCs w:val="20"/>
              </w:rPr>
              <w:t>или государственном масштабах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54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452F3B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Научно-практическая значимость результ</w:t>
            </w:r>
            <w:r w:rsidRPr="001C7BDE">
              <w:rPr>
                <w:sz w:val="22"/>
                <w:szCs w:val="20"/>
              </w:rPr>
              <w:t>а</w:t>
            </w:r>
            <w:r w:rsidRPr="001C7BDE">
              <w:rPr>
                <w:sz w:val="22"/>
                <w:szCs w:val="20"/>
              </w:rPr>
              <w:t>тов исследования и возможность их практического вне</w:t>
            </w:r>
            <w:r w:rsidRPr="001C7BDE">
              <w:rPr>
                <w:sz w:val="22"/>
                <w:szCs w:val="20"/>
              </w:rPr>
              <w:t>д</w:t>
            </w:r>
            <w:r w:rsidRPr="001C7BDE">
              <w:rPr>
                <w:sz w:val="22"/>
                <w:szCs w:val="20"/>
              </w:rPr>
              <w:t xml:space="preserve">рения </w:t>
            </w: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пока не внедрены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816A90" w:rsidRDefault="00452F3B" w:rsidP="00F94116">
            <w:pPr>
              <w:jc w:val="center"/>
              <w:rPr>
                <w:b/>
              </w:rPr>
            </w:pPr>
            <w:r w:rsidRPr="00816A90">
              <w:rPr>
                <w:b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345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предложена перспективная програ</w:t>
            </w:r>
            <w:r w:rsidRPr="001C7BDE">
              <w:rPr>
                <w:sz w:val="22"/>
                <w:szCs w:val="20"/>
              </w:rPr>
              <w:t>м</w:t>
            </w:r>
            <w:r w:rsidRPr="001C7BDE">
              <w:rPr>
                <w:sz w:val="22"/>
                <w:szCs w:val="20"/>
              </w:rPr>
              <w:t xml:space="preserve">ма (план)внедрения 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345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результаты апробированы экспер</w:t>
            </w:r>
            <w:r w:rsidRPr="001C7BDE">
              <w:rPr>
                <w:sz w:val="22"/>
                <w:szCs w:val="20"/>
              </w:rPr>
              <w:t>и</w:t>
            </w:r>
            <w:r w:rsidRPr="001C7BDE">
              <w:rPr>
                <w:sz w:val="22"/>
                <w:szCs w:val="20"/>
              </w:rPr>
              <w:t>ментально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465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результаты внедрены и подтвердили свою эффективность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74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Научность и новизна</w:t>
            </w: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работа общетеоретическая без прим</w:t>
            </w:r>
            <w:r w:rsidRPr="001C7BDE">
              <w:rPr>
                <w:sz w:val="22"/>
                <w:szCs w:val="20"/>
              </w:rPr>
              <w:t>е</w:t>
            </w:r>
            <w:r w:rsidRPr="001C7BDE">
              <w:rPr>
                <w:sz w:val="22"/>
                <w:szCs w:val="20"/>
              </w:rPr>
              <w:t>нения прикладных методик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  <w:r w:rsidRPr="001C7BDE">
              <w:rPr>
                <w:b/>
                <w:szCs w:val="20"/>
              </w:rPr>
              <w:t>10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300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использованы традиционные методы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85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расширены имеющиеся научные</w:t>
            </w:r>
            <w:r w:rsidRPr="001C7BDE">
              <w:rPr>
                <w:sz w:val="22"/>
                <w:szCs w:val="20"/>
              </w:rPr>
              <w:br/>
              <w:t xml:space="preserve"> представления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85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разработана новая методика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46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получено принципиально новое зн</w:t>
            </w:r>
            <w:r w:rsidRPr="001C7BDE">
              <w:rPr>
                <w:sz w:val="22"/>
                <w:szCs w:val="20"/>
              </w:rPr>
              <w:t>а</w:t>
            </w:r>
            <w:r w:rsidRPr="001C7BDE">
              <w:rPr>
                <w:sz w:val="22"/>
                <w:szCs w:val="20"/>
              </w:rPr>
              <w:t>ние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176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Степень новизны</w:t>
            </w:r>
            <w:r w:rsidRPr="001C7BDE">
              <w:rPr>
                <w:sz w:val="22"/>
                <w:szCs w:val="20"/>
              </w:rPr>
              <w:br/>
              <w:t>полученных резул</w:t>
            </w:r>
            <w:r w:rsidRPr="001C7BDE">
              <w:rPr>
                <w:sz w:val="22"/>
                <w:szCs w:val="20"/>
              </w:rPr>
              <w:t>ь</w:t>
            </w:r>
            <w:r w:rsidRPr="001C7BDE">
              <w:rPr>
                <w:sz w:val="22"/>
                <w:szCs w:val="20"/>
              </w:rPr>
              <w:t>татов</w:t>
            </w: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низкая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  <w:r w:rsidRPr="001C7BDE">
              <w:rPr>
                <w:b/>
                <w:szCs w:val="20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21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средняя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68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94116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высокая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57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F94116">
            <w:pPr>
              <w:ind w:right="-177"/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Качество изложения</w:t>
            </w:r>
            <w:r w:rsidRPr="001C7BDE">
              <w:rPr>
                <w:sz w:val="22"/>
                <w:szCs w:val="20"/>
              </w:rPr>
              <w:br/>
              <w:t>материала (чёткость, лаконичность, логи</w:t>
            </w:r>
            <w:r w:rsidRPr="001C7BDE">
              <w:rPr>
                <w:sz w:val="22"/>
                <w:szCs w:val="20"/>
              </w:rPr>
              <w:t>ч</w:t>
            </w:r>
            <w:r w:rsidRPr="001C7BDE">
              <w:rPr>
                <w:sz w:val="22"/>
                <w:szCs w:val="20"/>
              </w:rPr>
              <w:t>ность)</w:t>
            </w:r>
            <w:r w:rsidRPr="001C7BDE">
              <w:rPr>
                <w:sz w:val="22"/>
                <w:szCs w:val="20"/>
              </w:rPr>
              <w:br/>
              <w:t>и оформления работы</w:t>
            </w: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неудовлетворительное</w:t>
            </w:r>
          </w:p>
        </w:tc>
        <w:tc>
          <w:tcPr>
            <w:tcW w:w="986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340AC9" w:rsidRDefault="00340AC9" w:rsidP="00F94116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76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удовлетворительное</w:t>
            </w:r>
          </w:p>
        </w:tc>
        <w:tc>
          <w:tcPr>
            <w:tcW w:w="986" w:type="dxa"/>
            <w:shd w:val="clear" w:color="auto" w:fill="auto"/>
          </w:tcPr>
          <w:p w:rsidR="00B2469D" w:rsidRPr="00340AC9" w:rsidRDefault="00340AC9" w:rsidP="00F941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66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хорошее</w:t>
            </w:r>
          </w:p>
        </w:tc>
        <w:tc>
          <w:tcPr>
            <w:tcW w:w="986" w:type="dxa"/>
            <w:shd w:val="clear" w:color="auto" w:fill="auto"/>
          </w:tcPr>
          <w:p w:rsidR="00B2469D" w:rsidRPr="00340AC9" w:rsidRDefault="00340AC9" w:rsidP="00F941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83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отличное</w:t>
            </w:r>
          </w:p>
        </w:tc>
        <w:tc>
          <w:tcPr>
            <w:tcW w:w="986" w:type="dxa"/>
            <w:shd w:val="clear" w:color="auto" w:fill="auto"/>
          </w:tcPr>
          <w:p w:rsidR="00B2469D" w:rsidRPr="00340AC9" w:rsidRDefault="00340AC9" w:rsidP="00F941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16AC" w:rsidRPr="00424EFF" w:rsidTr="00FC16AC">
        <w:trPr>
          <w:trHeight w:val="270"/>
        </w:trPr>
        <w:tc>
          <w:tcPr>
            <w:tcW w:w="9853" w:type="dxa"/>
            <w:gridSpan w:val="7"/>
            <w:shd w:val="clear" w:color="auto" w:fill="auto"/>
            <w:vAlign w:val="center"/>
          </w:tcPr>
          <w:p w:rsidR="00FC16AC" w:rsidRPr="00452F3B" w:rsidRDefault="00FC16AC" w:rsidP="00F3463D">
            <w:pPr>
              <w:jc w:val="center"/>
              <w:rPr>
                <w:b/>
              </w:rPr>
            </w:pPr>
            <w:r w:rsidRPr="00452F3B">
              <w:rPr>
                <w:b/>
              </w:rPr>
              <w:t>Дополнительные критерии</w:t>
            </w:r>
          </w:p>
        </w:tc>
      </w:tr>
      <w:tr w:rsidR="00F01CCD" w:rsidRPr="00424EFF" w:rsidTr="00F01CCD">
        <w:trPr>
          <w:trHeight w:val="709"/>
        </w:trPr>
        <w:tc>
          <w:tcPr>
            <w:tcW w:w="245" w:type="dxa"/>
            <w:vMerge w:val="restart"/>
            <w:shd w:val="clear" w:color="auto" w:fill="auto"/>
          </w:tcPr>
          <w:p w:rsidR="00F01CCD" w:rsidRPr="001C7BDE" w:rsidRDefault="00F01CC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Документальное по</w:t>
            </w:r>
            <w:r w:rsidRPr="001C7BDE">
              <w:rPr>
                <w:sz w:val="22"/>
                <w:szCs w:val="20"/>
              </w:rPr>
              <w:t>д</w:t>
            </w:r>
            <w:r w:rsidRPr="001C7BDE">
              <w:rPr>
                <w:sz w:val="22"/>
                <w:szCs w:val="20"/>
              </w:rPr>
              <w:t>тверждение внедр</w:t>
            </w:r>
            <w:r w:rsidRPr="001C7BDE">
              <w:rPr>
                <w:sz w:val="22"/>
                <w:szCs w:val="20"/>
              </w:rPr>
              <w:t>е</w:t>
            </w:r>
            <w:r w:rsidRPr="001C7BDE">
              <w:rPr>
                <w:sz w:val="22"/>
                <w:szCs w:val="20"/>
              </w:rPr>
              <w:t>ния и использования результатов исслед</w:t>
            </w:r>
            <w:r w:rsidRPr="001C7BDE">
              <w:rPr>
                <w:sz w:val="22"/>
                <w:szCs w:val="20"/>
              </w:rPr>
              <w:t>о</w:t>
            </w:r>
            <w:r w:rsidRPr="001C7BDE">
              <w:rPr>
                <w:sz w:val="22"/>
                <w:szCs w:val="20"/>
              </w:rPr>
              <w:t>вания</w:t>
            </w:r>
          </w:p>
        </w:tc>
        <w:tc>
          <w:tcPr>
            <w:tcW w:w="3827" w:type="dxa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Наличие акта (актов) о внедрении р</w:t>
            </w:r>
            <w:r w:rsidRPr="001C7BDE">
              <w:rPr>
                <w:sz w:val="22"/>
                <w:szCs w:val="20"/>
              </w:rPr>
              <w:t>е</w:t>
            </w:r>
            <w:r w:rsidRPr="001C7BDE">
              <w:rPr>
                <w:sz w:val="22"/>
                <w:szCs w:val="20"/>
              </w:rPr>
              <w:t>зультатов исследований в образов</w:t>
            </w:r>
            <w:r w:rsidRPr="001C7BDE">
              <w:rPr>
                <w:sz w:val="22"/>
                <w:szCs w:val="20"/>
              </w:rPr>
              <w:t>а</w:t>
            </w:r>
            <w:r w:rsidRPr="001C7BDE">
              <w:rPr>
                <w:sz w:val="22"/>
                <w:szCs w:val="20"/>
              </w:rPr>
              <w:t>тельный процесс</w:t>
            </w:r>
          </w:p>
        </w:tc>
        <w:tc>
          <w:tcPr>
            <w:tcW w:w="986" w:type="dxa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CCD" w:rsidRPr="00424EFF" w:rsidTr="00F01CCD">
        <w:trPr>
          <w:trHeight w:val="397"/>
        </w:trPr>
        <w:tc>
          <w:tcPr>
            <w:tcW w:w="245" w:type="dxa"/>
            <w:vMerge/>
            <w:shd w:val="clear" w:color="auto" w:fill="auto"/>
          </w:tcPr>
          <w:p w:rsidR="00F01CCD" w:rsidRPr="001C7BDE" w:rsidRDefault="00F01CC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Наличие акта (актов) о внедрении в производство</w:t>
            </w:r>
          </w:p>
        </w:tc>
        <w:tc>
          <w:tcPr>
            <w:tcW w:w="986" w:type="dxa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  <w:r w:rsidRPr="001C7B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CCD" w:rsidRPr="00424EFF" w:rsidTr="007C65EE">
        <w:trPr>
          <w:trHeight w:val="694"/>
        </w:trPr>
        <w:tc>
          <w:tcPr>
            <w:tcW w:w="245" w:type="dxa"/>
            <w:vMerge w:val="restart"/>
            <w:shd w:val="clear" w:color="auto" w:fill="auto"/>
          </w:tcPr>
          <w:p w:rsidR="00F01CCD" w:rsidRPr="001C7BDE" w:rsidRDefault="00F01CC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Наличие охранных документов на р</w:t>
            </w:r>
            <w:r w:rsidRPr="001C7BDE">
              <w:rPr>
                <w:sz w:val="22"/>
                <w:szCs w:val="20"/>
              </w:rPr>
              <w:t>е</w:t>
            </w:r>
            <w:r w:rsidRPr="001C7BDE">
              <w:rPr>
                <w:sz w:val="22"/>
                <w:szCs w:val="20"/>
              </w:rPr>
              <w:t>зультаты интеллект</w:t>
            </w:r>
            <w:r w:rsidRPr="001C7BDE">
              <w:rPr>
                <w:sz w:val="22"/>
                <w:szCs w:val="20"/>
              </w:rPr>
              <w:t>у</w:t>
            </w:r>
            <w:r w:rsidRPr="001C7BDE">
              <w:rPr>
                <w:sz w:val="22"/>
                <w:szCs w:val="20"/>
              </w:rPr>
              <w:t>альной собственн</w:t>
            </w:r>
            <w:r w:rsidRPr="001C7BDE">
              <w:rPr>
                <w:sz w:val="22"/>
                <w:szCs w:val="20"/>
              </w:rPr>
              <w:t>о</w:t>
            </w:r>
            <w:r w:rsidRPr="001C7BDE">
              <w:rPr>
                <w:sz w:val="22"/>
                <w:szCs w:val="20"/>
              </w:rPr>
              <w:t>сти</w:t>
            </w:r>
          </w:p>
        </w:tc>
        <w:tc>
          <w:tcPr>
            <w:tcW w:w="3827" w:type="dxa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Наличие заявки на результат инте</w:t>
            </w:r>
            <w:r w:rsidRPr="001C7BDE">
              <w:rPr>
                <w:sz w:val="22"/>
                <w:szCs w:val="20"/>
              </w:rPr>
              <w:t>л</w:t>
            </w:r>
            <w:r w:rsidRPr="001C7BDE">
              <w:rPr>
                <w:sz w:val="22"/>
                <w:szCs w:val="20"/>
              </w:rPr>
              <w:t>лектуальной деятельности</w:t>
            </w:r>
          </w:p>
        </w:tc>
        <w:tc>
          <w:tcPr>
            <w:tcW w:w="986" w:type="dxa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  <w:r w:rsidRPr="001C7BDE">
              <w:rPr>
                <w:sz w:val="20"/>
                <w:szCs w:val="20"/>
              </w:rPr>
              <w:t>3 балла</w:t>
            </w:r>
          </w:p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  <w:r w:rsidRPr="001C7BDE">
              <w:rPr>
                <w:sz w:val="20"/>
                <w:szCs w:val="20"/>
              </w:rPr>
              <w:t>за одну заявку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CCD" w:rsidRPr="00424EFF" w:rsidTr="007C65EE">
        <w:trPr>
          <w:trHeight w:val="665"/>
        </w:trPr>
        <w:tc>
          <w:tcPr>
            <w:tcW w:w="245" w:type="dxa"/>
            <w:vMerge/>
            <w:shd w:val="clear" w:color="auto" w:fill="auto"/>
          </w:tcPr>
          <w:p w:rsidR="00F01CCD" w:rsidRPr="001C7BDE" w:rsidRDefault="00F01CC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01CCD" w:rsidRPr="001C7BDE" w:rsidRDefault="00F01CCD" w:rsidP="00F01CCD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Наличие охранных документов или положительного решения на его в</w:t>
            </w:r>
            <w:r w:rsidRPr="001C7BDE">
              <w:rPr>
                <w:sz w:val="22"/>
                <w:szCs w:val="20"/>
              </w:rPr>
              <w:t>ы</w:t>
            </w:r>
            <w:r w:rsidRPr="001C7BDE">
              <w:rPr>
                <w:sz w:val="22"/>
                <w:szCs w:val="20"/>
              </w:rPr>
              <w:t>дачу на результат интеллектуальной деятельности</w:t>
            </w:r>
          </w:p>
        </w:tc>
        <w:tc>
          <w:tcPr>
            <w:tcW w:w="986" w:type="dxa"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  <w:r w:rsidRPr="001C7BDE">
              <w:rPr>
                <w:sz w:val="20"/>
                <w:szCs w:val="20"/>
              </w:rPr>
              <w:t>10 ба</w:t>
            </w:r>
            <w:r w:rsidRPr="001C7BDE">
              <w:rPr>
                <w:sz w:val="20"/>
                <w:szCs w:val="20"/>
              </w:rPr>
              <w:t>л</w:t>
            </w:r>
            <w:r w:rsidRPr="001C7BDE">
              <w:rPr>
                <w:sz w:val="20"/>
                <w:szCs w:val="20"/>
              </w:rPr>
              <w:t>лов за один патент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01CCD" w:rsidRPr="001C7BDE" w:rsidRDefault="00F01CCD" w:rsidP="00F01C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3"/>
        </w:trPr>
        <w:tc>
          <w:tcPr>
            <w:tcW w:w="245" w:type="dxa"/>
            <w:vMerge w:val="restart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  <w:r w:rsidRPr="001C7BDE">
              <w:rPr>
                <w:sz w:val="22"/>
                <w:szCs w:val="20"/>
              </w:rPr>
              <w:t>Количество и ур</w:t>
            </w:r>
            <w:r w:rsidRPr="001C7BDE">
              <w:rPr>
                <w:sz w:val="22"/>
                <w:szCs w:val="20"/>
              </w:rPr>
              <w:t>о</w:t>
            </w:r>
            <w:r w:rsidRPr="001C7BDE">
              <w:rPr>
                <w:sz w:val="22"/>
                <w:szCs w:val="20"/>
              </w:rPr>
              <w:t>вень публикаций и научных докладов по представленной теме (при условии док</w:t>
            </w:r>
            <w:r w:rsidRPr="001C7BDE">
              <w:rPr>
                <w:sz w:val="22"/>
                <w:szCs w:val="20"/>
              </w:rPr>
              <w:t>у</w:t>
            </w:r>
            <w:r w:rsidRPr="001C7BDE">
              <w:rPr>
                <w:sz w:val="22"/>
                <w:szCs w:val="20"/>
              </w:rPr>
              <w:t>ментального по</w:t>
            </w:r>
            <w:r w:rsidRPr="001C7BDE">
              <w:rPr>
                <w:sz w:val="22"/>
                <w:szCs w:val="20"/>
              </w:rPr>
              <w:t>д</w:t>
            </w:r>
            <w:r w:rsidRPr="001C7BDE">
              <w:rPr>
                <w:sz w:val="22"/>
                <w:szCs w:val="20"/>
              </w:rPr>
              <w:t>тверждения</w:t>
            </w:r>
            <w:r w:rsidR="003363C1">
              <w:rPr>
                <w:sz w:val="22"/>
                <w:szCs w:val="20"/>
              </w:rPr>
              <w:t xml:space="preserve"> </w:t>
            </w:r>
            <w:r w:rsidRPr="001C7BDE">
              <w:rPr>
                <w:sz w:val="22"/>
                <w:szCs w:val="20"/>
              </w:rPr>
              <w:t>копиями программ конфере</w:t>
            </w:r>
            <w:r w:rsidRPr="001C7BDE">
              <w:rPr>
                <w:sz w:val="22"/>
                <w:szCs w:val="20"/>
              </w:rPr>
              <w:t>н</w:t>
            </w:r>
            <w:r w:rsidRPr="001C7BDE">
              <w:rPr>
                <w:sz w:val="22"/>
                <w:szCs w:val="20"/>
              </w:rPr>
              <w:t>ций, статей). Если есть и доклад и пу</w:t>
            </w:r>
            <w:r w:rsidRPr="001C7BDE">
              <w:rPr>
                <w:sz w:val="22"/>
                <w:szCs w:val="20"/>
              </w:rPr>
              <w:t>б</w:t>
            </w:r>
            <w:r w:rsidRPr="001C7BDE">
              <w:rPr>
                <w:sz w:val="22"/>
                <w:szCs w:val="20"/>
              </w:rPr>
              <w:t>ликация -баллы су</w:t>
            </w:r>
            <w:r w:rsidRPr="001C7BDE">
              <w:rPr>
                <w:sz w:val="22"/>
                <w:szCs w:val="20"/>
              </w:rPr>
              <w:t>м</w:t>
            </w:r>
            <w:r w:rsidRPr="001C7BDE">
              <w:rPr>
                <w:sz w:val="22"/>
                <w:szCs w:val="20"/>
              </w:rPr>
              <w:t>мируются</w:t>
            </w: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Доклады на внутри</w:t>
            </w:r>
            <w:r w:rsidR="00595FC8" w:rsidRPr="009769E8">
              <w:rPr>
                <w:sz w:val="22"/>
                <w:szCs w:val="20"/>
              </w:rPr>
              <w:t>- и меж</w:t>
            </w:r>
            <w:r w:rsidRPr="009769E8">
              <w:rPr>
                <w:sz w:val="22"/>
                <w:szCs w:val="20"/>
              </w:rPr>
              <w:t>вузовских конференциях</w:t>
            </w:r>
            <w:r w:rsidR="003363C1">
              <w:rPr>
                <w:sz w:val="22"/>
                <w:szCs w:val="20"/>
              </w:rPr>
              <w:t xml:space="preserve"> </w:t>
            </w:r>
            <w:r w:rsidR="00595FC8" w:rsidRPr="003363C1">
              <w:rPr>
                <w:sz w:val="22"/>
                <w:szCs w:val="22"/>
              </w:rPr>
              <w:t xml:space="preserve">(для </w:t>
            </w:r>
            <w:r w:rsidR="00F80F62" w:rsidRPr="003363C1">
              <w:rPr>
                <w:sz w:val="22"/>
                <w:szCs w:val="22"/>
              </w:rPr>
              <w:t xml:space="preserve">магистрантов и </w:t>
            </w:r>
            <w:r w:rsidR="00595FC8" w:rsidRPr="003363C1">
              <w:rPr>
                <w:sz w:val="22"/>
                <w:szCs w:val="22"/>
              </w:rPr>
              <w:t>аспирантов)</w:t>
            </w:r>
          </w:p>
        </w:tc>
        <w:tc>
          <w:tcPr>
            <w:tcW w:w="986" w:type="dxa"/>
            <w:shd w:val="clear" w:color="auto" w:fill="auto"/>
          </w:tcPr>
          <w:p w:rsidR="00B2469D" w:rsidRPr="009769E8" w:rsidRDefault="00B2469D" w:rsidP="00F94116">
            <w:pPr>
              <w:ind w:left="-108" w:right="-113"/>
              <w:jc w:val="center"/>
            </w:pPr>
            <w:r w:rsidRPr="009769E8">
              <w:rPr>
                <w:sz w:val="20"/>
                <w:szCs w:val="20"/>
              </w:rPr>
              <w:t>3 за 1 д</w:t>
            </w:r>
            <w:r w:rsidRPr="009769E8">
              <w:rPr>
                <w:sz w:val="20"/>
                <w:szCs w:val="20"/>
              </w:rPr>
              <w:t>о</w:t>
            </w:r>
            <w:r w:rsidRPr="009769E8">
              <w:rPr>
                <w:sz w:val="20"/>
                <w:szCs w:val="20"/>
              </w:rPr>
              <w:t>клад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 xml:space="preserve">Доклады на </w:t>
            </w:r>
            <w:r w:rsidR="00595FC8" w:rsidRPr="009769E8">
              <w:rPr>
                <w:sz w:val="22"/>
                <w:szCs w:val="20"/>
              </w:rPr>
              <w:t xml:space="preserve">региональных и </w:t>
            </w:r>
            <w:r w:rsidRPr="009769E8">
              <w:rPr>
                <w:sz w:val="22"/>
                <w:szCs w:val="20"/>
              </w:rPr>
              <w:t>общ</w:t>
            </w:r>
            <w:r w:rsidRPr="009769E8">
              <w:rPr>
                <w:sz w:val="22"/>
                <w:szCs w:val="20"/>
              </w:rPr>
              <w:t>е</w:t>
            </w:r>
            <w:r w:rsidRPr="009769E8">
              <w:rPr>
                <w:sz w:val="22"/>
                <w:szCs w:val="20"/>
              </w:rPr>
              <w:t>российских конференциях</w:t>
            </w:r>
            <w:r w:rsidR="003363C1">
              <w:rPr>
                <w:sz w:val="22"/>
                <w:szCs w:val="20"/>
              </w:rPr>
              <w:t xml:space="preserve"> </w:t>
            </w:r>
            <w:r w:rsidR="00595FC8" w:rsidRPr="003363C1">
              <w:rPr>
                <w:sz w:val="22"/>
                <w:szCs w:val="22"/>
              </w:rPr>
              <w:t xml:space="preserve">(для </w:t>
            </w:r>
            <w:r w:rsidR="00F80F62" w:rsidRPr="003363C1">
              <w:rPr>
                <w:sz w:val="22"/>
                <w:szCs w:val="22"/>
              </w:rPr>
              <w:t>маг</w:t>
            </w:r>
            <w:r w:rsidR="00F80F62" w:rsidRPr="003363C1">
              <w:rPr>
                <w:sz w:val="22"/>
                <w:szCs w:val="22"/>
              </w:rPr>
              <w:t>и</w:t>
            </w:r>
            <w:r w:rsidR="00F80F62" w:rsidRPr="003363C1">
              <w:rPr>
                <w:sz w:val="22"/>
                <w:szCs w:val="22"/>
              </w:rPr>
              <w:t xml:space="preserve">странтов и </w:t>
            </w:r>
            <w:r w:rsidR="00595FC8" w:rsidRPr="003363C1">
              <w:rPr>
                <w:sz w:val="22"/>
                <w:szCs w:val="22"/>
              </w:rPr>
              <w:t>аспирантов)</w:t>
            </w:r>
          </w:p>
        </w:tc>
        <w:tc>
          <w:tcPr>
            <w:tcW w:w="986" w:type="dxa"/>
            <w:shd w:val="clear" w:color="auto" w:fill="auto"/>
          </w:tcPr>
          <w:p w:rsidR="00B2469D" w:rsidRPr="009769E8" w:rsidRDefault="00595FC8" w:rsidP="00F94116">
            <w:pPr>
              <w:ind w:left="-108" w:right="-113"/>
              <w:jc w:val="center"/>
            </w:pPr>
            <w:r w:rsidRPr="009769E8">
              <w:rPr>
                <w:sz w:val="20"/>
                <w:szCs w:val="20"/>
              </w:rPr>
              <w:t>4</w:t>
            </w:r>
            <w:r w:rsidR="00B2469D" w:rsidRPr="009769E8">
              <w:rPr>
                <w:sz w:val="20"/>
                <w:szCs w:val="20"/>
              </w:rPr>
              <w:t xml:space="preserve"> за 1 д</w:t>
            </w:r>
            <w:r w:rsidR="00B2469D" w:rsidRPr="009769E8">
              <w:rPr>
                <w:sz w:val="20"/>
                <w:szCs w:val="20"/>
              </w:rPr>
              <w:t>о</w:t>
            </w:r>
            <w:r w:rsidR="00B2469D" w:rsidRPr="009769E8">
              <w:rPr>
                <w:sz w:val="20"/>
                <w:szCs w:val="20"/>
              </w:rPr>
              <w:t>клад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Доклады на международных конф</w:t>
            </w:r>
            <w:r w:rsidRPr="009769E8">
              <w:rPr>
                <w:sz w:val="22"/>
                <w:szCs w:val="20"/>
              </w:rPr>
              <w:t>е</w:t>
            </w:r>
            <w:r w:rsidRPr="009769E8">
              <w:rPr>
                <w:sz w:val="22"/>
                <w:szCs w:val="20"/>
              </w:rPr>
              <w:t>ренциях</w:t>
            </w:r>
          </w:p>
        </w:tc>
        <w:tc>
          <w:tcPr>
            <w:tcW w:w="986" w:type="dxa"/>
            <w:shd w:val="clear" w:color="auto" w:fill="auto"/>
          </w:tcPr>
          <w:p w:rsidR="00B2469D" w:rsidRPr="009769E8" w:rsidRDefault="00595FC8" w:rsidP="00F94116">
            <w:pPr>
              <w:ind w:left="-108" w:right="-113"/>
              <w:jc w:val="center"/>
            </w:pPr>
            <w:r w:rsidRPr="009769E8">
              <w:rPr>
                <w:sz w:val="20"/>
                <w:szCs w:val="20"/>
              </w:rPr>
              <w:t>6</w:t>
            </w:r>
            <w:r w:rsidR="00B2469D" w:rsidRPr="009769E8">
              <w:rPr>
                <w:sz w:val="20"/>
                <w:szCs w:val="20"/>
              </w:rPr>
              <w:t xml:space="preserve"> за 1 д</w:t>
            </w:r>
            <w:r w:rsidR="00B2469D" w:rsidRPr="009769E8">
              <w:rPr>
                <w:sz w:val="20"/>
                <w:szCs w:val="20"/>
              </w:rPr>
              <w:t>о</w:t>
            </w:r>
            <w:r w:rsidR="00B2469D" w:rsidRPr="009769E8">
              <w:rPr>
                <w:sz w:val="20"/>
                <w:szCs w:val="20"/>
              </w:rPr>
              <w:t>клад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Доклады на зарубежных конференц</w:t>
            </w:r>
            <w:r w:rsidRPr="009769E8">
              <w:rPr>
                <w:sz w:val="22"/>
                <w:szCs w:val="20"/>
              </w:rPr>
              <w:t>и</w:t>
            </w:r>
            <w:r w:rsidRPr="009769E8">
              <w:rPr>
                <w:sz w:val="22"/>
                <w:szCs w:val="20"/>
              </w:rPr>
              <w:t>ях</w:t>
            </w:r>
          </w:p>
        </w:tc>
        <w:tc>
          <w:tcPr>
            <w:tcW w:w="986" w:type="dxa"/>
            <w:shd w:val="clear" w:color="auto" w:fill="auto"/>
          </w:tcPr>
          <w:p w:rsidR="00B2469D" w:rsidRPr="009769E8" w:rsidRDefault="00595FC8" w:rsidP="00F94116">
            <w:pPr>
              <w:ind w:left="-108" w:right="-113"/>
              <w:jc w:val="center"/>
            </w:pPr>
            <w:r w:rsidRPr="009769E8">
              <w:rPr>
                <w:sz w:val="20"/>
                <w:szCs w:val="20"/>
              </w:rPr>
              <w:t>8</w:t>
            </w:r>
            <w:r w:rsidR="00B2469D" w:rsidRPr="009769E8">
              <w:rPr>
                <w:sz w:val="20"/>
                <w:szCs w:val="20"/>
              </w:rPr>
              <w:t xml:space="preserve"> за 1 д</w:t>
            </w:r>
            <w:r w:rsidR="00B2469D" w:rsidRPr="009769E8">
              <w:rPr>
                <w:sz w:val="20"/>
                <w:szCs w:val="20"/>
              </w:rPr>
              <w:t>о</w:t>
            </w:r>
            <w:r w:rsidR="00B2469D" w:rsidRPr="009769E8">
              <w:rPr>
                <w:sz w:val="20"/>
                <w:szCs w:val="20"/>
              </w:rPr>
              <w:t>клад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80F62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 xml:space="preserve">Статьи в </w:t>
            </w:r>
            <w:r w:rsidR="00595FC8" w:rsidRPr="009769E8">
              <w:rPr>
                <w:sz w:val="22"/>
                <w:szCs w:val="20"/>
              </w:rPr>
              <w:t>не</w:t>
            </w:r>
            <w:r w:rsidRPr="009769E8">
              <w:rPr>
                <w:sz w:val="22"/>
                <w:szCs w:val="20"/>
              </w:rPr>
              <w:t>периодических изданиях и сборниках</w:t>
            </w:r>
            <w:r w:rsidR="00521ECB" w:rsidRPr="009769E8">
              <w:rPr>
                <w:sz w:val="20"/>
                <w:szCs w:val="20"/>
              </w:rPr>
              <w:t>(</w:t>
            </w:r>
            <w:r w:rsidR="00F80F62" w:rsidRPr="009769E8">
              <w:rPr>
                <w:sz w:val="20"/>
                <w:szCs w:val="20"/>
              </w:rPr>
              <w:t xml:space="preserve">для </w:t>
            </w:r>
            <w:r w:rsidR="00F80F62">
              <w:rPr>
                <w:sz w:val="20"/>
                <w:szCs w:val="20"/>
              </w:rPr>
              <w:t xml:space="preserve">магистрантов и </w:t>
            </w:r>
            <w:r w:rsidR="00521ECB" w:rsidRPr="009769E8">
              <w:rPr>
                <w:sz w:val="20"/>
                <w:szCs w:val="20"/>
              </w:rPr>
              <w:t>аспира</w:t>
            </w:r>
            <w:r w:rsidR="00521ECB" w:rsidRPr="009769E8">
              <w:rPr>
                <w:sz w:val="20"/>
                <w:szCs w:val="20"/>
              </w:rPr>
              <w:t>н</w:t>
            </w:r>
            <w:r w:rsidR="00521ECB" w:rsidRPr="009769E8">
              <w:rPr>
                <w:sz w:val="20"/>
                <w:szCs w:val="20"/>
              </w:rPr>
              <w:t>тов)</w:t>
            </w:r>
          </w:p>
        </w:tc>
        <w:tc>
          <w:tcPr>
            <w:tcW w:w="986" w:type="dxa"/>
            <w:shd w:val="clear" w:color="auto" w:fill="auto"/>
          </w:tcPr>
          <w:p w:rsidR="00521ECB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9769E8">
              <w:rPr>
                <w:sz w:val="20"/>
                <w:szCs w:val="20"/>
              </w:rPr>
              <w:t xml:space="preserve">3 за 1 </w:t>
            </w:r>
          </w:p>
          <w:p w:rsidR="00B2469D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proofErr w:type="spellStart"/>
            <w:r w:rsidRPr="009769E8">
              <w:rPr>
                <w:sz w:val="20"/>
                <w:szCs w:val="20"/>
              </w:rPr>
              <w:t>публ</w:t>
            </w:r>
            <w:proofErr w:type="spellEnd"/>
            <w:r w:rsidRPr="009769E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Статьи в журналах ВАК</w:t>
            </w:r>
          </w:p>
        </w:tc>
        <w:tc>
          <w:tcPr>
            <w:tcW w:w="986" w:type="dxa"/>
            <w:shd w:val="clear" w:color="auto" w:fill="auto"/>
          </w:tcPr>
          <w:p w:rsidR="00521ECB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9769E8">
              <w:rPr>
                <w:sz w:val="20"/>
                <w:szCs w:val="20"/>
              </w:rPr>
              <w:t>6за 1</w:t>
            </w:r>
          </w:p>
          <w:p w:rsidR="00B2469D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proofErr w:type="spellStart"/>
            <w:r w:rsidRPr="009769E8">
              <w:rPr>
                <w:sz w:val="20"/>
                <w:szCs w:val="20"/>
              </w:rPr>
              <w:t>публ</w:t>
            </w:r>
            <w:proofErr w:type="spellEnd"/>
            <w:r w:rsidRPr="009769E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5FC8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 xml:space="preserve">Статьи в </w:t>
            </w:r>
            <w:r w:rsidR="00595FC8" w:rsidRPr="009769E8">
              <w:rPr>
                <w:sz w:val="22"/>
                <w:szCs w:val="20"/>
              </w:rPr>
              <w:t>журналах</w:t>
            </w:r>
            <w:r w:rsidRPr="009769E8">
              <w:rPr>
                <w:sz w:val="22"/>
                <w:szCs w:val="20"/>
              </w:rPr>
              <w:t xml:space="preserve"> РИНЦ </w:t>
            </w:r>
          </w:p>
          <w:p w:rsidR="00B2469D" w:rsidRPr="009769E8" w:rsidRDefault="00B2469D" w:rsidP="00F94116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(</w:t>
            </w:r>
            <w:proofErr w:type="spellStart"/>
            <w:r w:rsidRPr="009769E8">
              <w:rPr>
                <w:sz w:val="22"/>
                <w:szCs w:val="20"/>
              </w:rPr>
              <w:t>импакт</w:t>
            </w:r>
            <w:proofErr w:type="spellEnd"/>
            <w:r w:rsidRPr="009769E8">
              <w:rPr>
                <w:sz w:val="22"/>
                <w:szCs w:val="20"/>
              </w:rPr>
              <w:t>-фактор &gt; 0,1)</w:t>
            </w:r>
          </w:p>
        </w:tc>
        <w:tc>
          <w:tcPr>
            <w:tcW w:w="986" w:type="dxa"/>
            <w:shd w:val="clear" w:color="auto" w:fill="auto"/>
          </w:tcPr>
          <w:p w:rsidR="00521ECB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9769E8">
              <w:rPr>
                <w:sz w:val="20"/>
                <w:szCs w:val="20"/>
              </w:rPr>
              <w:t xml:space="preserve">8 за 1 </w:t>
            </w:r>
          </w:p>
          <w:p w:rsidR="00B2469D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proofErr w:type="spellStart"/>
            <w:r w:rsidRPr="009769E8">
              <w:rPr>
                <w:sz w:val="20"/>
                <w:szCs w:val="20"/>
              </w:rPr>
              <w:t>публ</w:t>
            </w:r>
            <w:proofErr w:type="spellEnd"/>
            <w:r w:rsidR="00521ECB" w:rsidRPr="009769E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7C65EE">
        <w:trPr>
          <w:trHeight w:val="312"/>
        </w:trPr>
        <w:tc>
          <w:tcPr>
            <w:tcW w:w="245" w:type="dxa"/>
            <w:vMerge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469D" w:rsidRPr="001C7BDE" w:rsidRDefault="00B2469D" w:rsidP="00F94116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469D" w:rsidRPr="00F80F62" w:rsidRDefault="00B2469D" w:rsidP="00F80F62">
            <w:pPr>
              <w:rPr>
                <w:sz w:val="22"/>
                <w:szCs w:val="20"/>
              </w:rPr>
            </w:pPr>
            <w:r w:rsidRPr="009769E8">
              <w:rPr>
                <w:sz w:val="22"/>
                <w:szCs w:val="20"/>
              </w:rPr>
              <w:t>Статьи в изданиях с международным индексом цитирования (</w:t>
            </w:r>
            <w:proofErr w:type="spellStart"/>
            <w:r w:rsidRPr="009769E8">
              <w:rPr>
                <w:sz w:val="22"/>
                <w:szCs w:val="20"/>
              </w:rPr>
              <w:t>Scopus</w:t>
            </w:r>
            <w:proofErr w:type="spellEnd"/>
            <w:r w:rsidRPr="009769E8">
              <w:rPr>
                <w:sz w:val="22"/>
                <w:szCs w:val="20"/>
              </w:rPr>
              <w:t xml:space="preserve">, </w:t>
            </w:r>
            <w:proofErr w:type="spellStart"/>
            <w:r w:rsidRPr="009769E8">
              <w:rPr>
                <w:sz w:val="22"/>
                <w:szCs w:val="20"/>
              </w:rPr>
              <w:t>Webof</w:t>
            </w:r>
            <w:proofErr w:type="spellEnd"/>
            <w:r w:rsidRPr="00F80F62">
              <w:rPr>
                <w:sz w:val="22"/>
                <w:szCs w:val="20"/>
                <w:lang w:val="en-US"/>
              </w:rPr>
              <w:t>Scien</w:t>
            </w:r>
            <w:r w:rsidR="00F80F62">
              <w:rPr>
                <w:sz w:val="22"/>
                <w:szCs w:val="20"/>
                <w:lang w:val="en-US"/>
              </w:rPr>
              <w:t>ce</w:t>
            </w:r>
            <w:r w:rsidR="00340AC9" w:rsidRPr="00340AC9">
              <w:rPr>
                <w:sz w:val="22"/>
                <w:szCs w:val="20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 w:rsidR="00B2469D" w:rsidRPr="009769E8" w:rsidRDefault="00B2469D" w:rsidP="00F94116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9769E8">
              <w:rPr>
                <w:sz w:val="20"/>
                <w:szCs w:val="20"/>
              </w:rPr>
              <w:t xml:space="preserve">10 за 1 </w:t>
            </w:r>
            <w:proofErr w:type="spellStart"/>
            <w:r w:rsidRPr="009769E8">
              <w:rPr>
                <w:sz w:val="20"/>
                <w:szCs w:val="20"/>
              </w:rPr>
              <w:t>публ</w:t>
            </w:r>
            <w:proofErr w:type="spellEnd"/>
            <w:r w:rsidR="00521ECB" w:rsidRPr="009769E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gridSpan w:val="2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2332"/>
        </w:trPr>
        <w:tc>
          <w:tcPr>
            <w:tcW w:w="245" w:type="dxa"/>
            <w:shd w:val="clear" w:color="auto" w:fill="auto"/>
          </w:tcPr>
          <w:p w:rsidR="00B2469D" w:rsidRPr="001C7BDE" w:rsidRDefault="00B2469D" w:rsidP="00F01CC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</w:tcPr>
          <w:p w:rsidR="00B2469D" w:rsidRPr="003363C1" w:rsidRDefault="00B2469D" w:rsidP="00F94116">
            <w:pPr>
              <w:rPr>
                <w:sz w:val="22"/>
                <w:szCs w:val="22"/>
              </w:rPr>
            </w:pPr>
            <w:r w:rsidRPr="003363C1">
              <w:rPr>
                <w:sz w:val="22"/>
                <w:szCs w:val="22"/>
              </w:rPr>
              <w:t>Дополнительный</w:t>
            </w:r>
            <w:r w:rsidR="003363C1" w:rsidRPr="003363C1">
              <w:rPr>
                <w:sz w:val="22"/>
                <w:szCs w:val="22"/>
              </w:rPr>
              <w:t xml:space="preserve"> </w:t>
            </w:r>
            <w:r w:rsidRPr="003363C1">
              <w:rPr>
                <w:sz w:val="22"/>
                <w:szCs w:val="22"/>
              </w:rPr>
              <w:t>значимый</w:t>
            </w:r>
            <w:r w:rsidR="003363C1" w:rsidRPr="003363C1">
              <w:rPr>
                <w:sz w:val="22"/>
                <w:szCs w:val="22"/>
              </w:rPr>
              <w:t xml:space="preserve"> </w:t>
            </w:r>
            <w:r w:rsidRPr="003363C1">
              <w:rPr>
                <w:sz w:val="22"/>
                <w:szCs w:val="22"/>
              </w:rPr>
              <w:t>по мнению эксперта критерий, не учтённый среди вышеперечисленных.</w:t>
            </w:r>
          </w:p>
        </w:tc>
        <w:tc>
          <w:tcPr>
            <w:tcW w:w="3827" w:type="dxa"/>
            <w:shd w:val="clear" w:color="auto" w:fill="auto"/>
          </w:tcPr>
          <w:p w:rsidR="00B2469D" w:rsidRPr="003363C1" w:rsidRDefault="00B2469D" w:rsidP="00F94116">
            <w:pPr>
              <w:rPr>
                <w:i/>
                <w:iCs/>
                <w:sz w:val="22"/>
                <w:szCs w:val="22"/>
              </w:rPr>
            </w:pPr>
            <w:r w:rsidRPr="003363C1">
              <w:rPr>
                <w:i/>
                <w:iCs/>
                <w:sz w:val="22"/>
                <w:szCs w:val="22"/>
              </w:rPr>
              <w:t>его краткое описание</w:t>
            </w:r>
          </w:p>
        </w:tc>
        <w:tc>
          <w:tcPr>
            <w:tcW w:w="986" w:type="dxa"/>
            <w:shd w:val="clear" w:color="auto" w:fill="auto"/>
          </w:tcPr>
          <w:p w:rsidR="00B2469D" w:rsidRPr="003363C1" w:rsidRDefault="00B2469D" w:rsidP="00F94116">
            <w:pPr>
              <w:jc w:val="center"/>
              <w:rPr>
                <w:sz w:val="20"/>
                <w:szCs w:val="20"/>
              </w:rPr>
            </w:pPr>
            <w:r w:rsidRPr="003363C1">
              <w:rPr>
                <w:sz w:val="20"/>
                <w:szCs w:val="20"/>
              </w:rPr>
              <w:t xml:space="preserve">до 10 баллов 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B2469D" w:rsidRPr="003363C1" w:rsidRDefault="00B2469D" w:rsidP="00F94116">
            <w:pPr>
              <w:jc w:val="center"/>
              <w:rPr>
                <w:b/>
                <w:sz w:val="22"/>
                <w:szCs w:val="22"/>
              </w:rPr>
            </w:pPr>
            <w:r w:rsidRPr="003363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B2469D" w:rsidRPr="001C7BDE" w:rsidRDefault="00B2469D" w:rsidP="00F941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69D" w:rsidRPr="00424EFF" w:rsidTr="001C7BDE">
        <w:trPr>
          <w:trHeight w:val="362"/>
        </w:trPr>
        <w:tc>
          <w:tcPr>
            <w:tcW w:w="245" w:type="dxa"/>
            <w:shd w:val="clear" w:color="auto" w:fill="auto"/>
          </w:tcPr>
          <w:p w:rsidR="00B2469D" w:rsidRPr="001C7BDE" w:rsidRDefault="00B2469D" w:rsidP="00F01C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shd w:val="clear" w:color="auto" w:fill="auto"/>
          </w:tcPr>
          <w:p w:rsidR="00B2469D" w:rsidRPr="001C7BDE" w:rsidRDefault="00B2469D" w:rsidP="00F94116">
            <w:pPr>
              <w:jc w:val="right"/>
              <w:rPr>
                <w:b/>
                <w:sz w:val="20"/>
                <w:szCs w:val="20"/>
              </w:rPr>
            </w:pPr>
            <w:r w:rsidRPr="001C7BDE">
              <w:rPr>
                <w:b/>
                <w:szCs w:val="20"/>
              </w:rPr>
              <w:t>ВСЕГО баллов: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B2469D" w:rsidRPr="001C7BDE" w:rsidRDefault="00B2469D" w:rsidP="00F94116">
            <w:pPr>
              <w:rPr>
                <w:b/>
                <w:sz w:val="20"/>
                <w:szCs w:val="20"/>
              </w:rPr>
            </w:pPr>
          </w:p>
        </w:tc>
      </w:tr>
    </w:tbl>
    <w:p w:rsidR="00B2469D" w:rsidRPr="00424EFF" w:rsidRDefault="00B2469D" w:rsidP="00F94116">
      <w:pPr>
        <w:jc w:val="both"/>
        <w:rPr>
          <w:b/>
        </w:rPr>
      </w:pPr>
    </w:p>
    <w:p w:rsidR="00521ECB" w:rsidRDefault="00B2469D" w:rsidP="00F94116">
      <w:pPr>
        <w:jc w:val="both"/>
      </w:pPr>
      <w:r w:rsidRPr="00521ECB">
        <w:t>Дополнительная оценочная информация</w:t>
      </w:r>
      <w:r w:rsidR="009A60EF" w:rsidRPr="009A60EF">
        <w:t>:</w:t>
      </w:r>
      <w:r w:rsidR="00521ECB" w:rsidRPr="009A60EF">
        <w:t>_</w:t>
      </w:r>
      <w:r w:rsidR="00521ECB">
        <w:t>_________________________________________</w:t>
      </w:r>
    </w:p>
    <w:p w:rsidR="00B2469D" w:rsidRPr="00521ECB" w:rsidRDefault="00521ECB" w:rsidP="00F9411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69D" w:rsidRPr="00424EFF" w:rsidRDefault="00B2469D" w:rsidP="00F94116">
      <w:pPr>
        <w:jc w:val="both"/>
        <w:rPr>
          <w:b/>
        </w:rPr>
      </w:pPr>
    </w:p>
    <w:p w:rsidR="00B2469D" w:rsidRPr="00521ECB" w:rsidRDefault="00B2469D" w:rsidP="00F94116">
      <w:pPr>
        <w:jc w:val="both"/>
        <w:rPr>
          <w:b/>
        </w:rPr>
      </w:pPr>
      <w:r w:rsidRPr="00521ECB">
        <w:rPr>
          <w:b/>
        </w:rPr>
        <w:t>Дата и</w:t>
      </w:r>
      <w:r w:rsidR="003363C1">
        <w:rPr>
          <w:b/>
        </w:rPr>
        <w:t xml:space="preserve"> </w:t>
      </w:r>
      <w:r w:rsidRPr="00521ECB">
        <w:rPr>
          <w:b/>
        </w:rPr>
        <w:t>подпись эксперта ________________________________/__</w:t>
      </w:r>
      <w:r w:rsidR="00595FC8">
        <w:rPr>
          <w:b/>
        </w:rPr>
        <w:t>______</w:t>
      </w:r>
      <w:r w:rsidRPr="00521ECB">
        <w:rPr>
          <w:b/>
        </w:rPr>
        <w:t>_____________/</w:t>
      </w:r>
    </w:p>
    <w:p w:rsidR="00B2469D" w:rsidRPr="00C7246F" w:rsidRDefault="00B2469D" w:rsidP="00F94116">
      <w:pPr>
        <w:shd w:val="clear" w:color="auto" w:fill="FFFFFF"/>
        <w:tabs>
          <w:tab w:val="left" w:leader="underscore" w:pos="8894"/>
        </w:tabs>
        <w:jc w:val="right"/>
        <w:outlineLvl w:val="0"/>
        <w:rPr>
          <w:sz w:val="22"/>
        </w:rPr>
      </w:pPr>
      <w:r w:rsidRPr="00424EFF">
        <w:rPr>
          <w:b/>
          <w:bCs/>
          <w:sz w:val="28"/>
          <w:szCs w:val="28"/>
        </w:rPr>
        <w:br w:type="page"/>
      </w:r>
      <w:r w:rsidR="000C4041" w:rsidRPr="00C7246F">
        <w:rPr>
          <w:sz w:val="22"/>
        </w:rPr>
        <w:lastRenderedPageBreak/>
        <w:t xml:space="preserve">Приложение </w:t>
      </w:r>
      <w:r w:rsidR="0085224B">
        <w:rPr>
          <w:sz w:val="22"/>
        </w:rPr>
        <w:t>6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44211A" w:rsidRPr="00424EFF" w:rsidRDefault="0044211A" w:rsidP="00F94116">
      <w:pPr>
        <w:shd w:val="clear" w:color="auto" w:fill="FFFFFF"/>
        <w:tabs>
          <w:tab w:val="left" w:leader="underscore" w:pos="8894"/>
        </w:tabs>
        <w:jc w:val="right"/>
        <w:outlineLvl w:val="0"/>
      </w:pPr>
    </w:p>
    <w:p w:rsidR="00A82472" w:rsidRDefault="00B2469D" w:rsidP="00F94116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 w:rsidRPr="00595FC8">
        <w:rPr>
          <w:b/>
          <w:bCs/>
          <w:sz w:val="28"/>
          <w:szCs w:val="28"/>
        </w:rPr>
        <w:t>ПРОТОКОЛ</w:t>
      </w:r>
      <w:r w:rsidRPr="00595FC8">
        <w:rPr>
          <w:b/>
          <w:bCs/>
          <w:sz w:val="28"/>
          <w:szCs w:val="28"/>
        </w:rPr>
        <w:br/>
      </w:r>
      <w:r w:rsidRPr="00595FC8">
        <w:rPr>
          <w:sz w:val="28"/>
          <w:szCs w:val="28"/>
        </w:rPr>
        <w:t>заседания Экспертной группы</w:t>
      </w:r>
    </w:p>
    <w:p w:rsidR="00595FC8" w:rsidRDefault="009A60EF" w:rsidP="00F94116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открытого </w:t>
      </w:r>
      <w:r w:rsidR="00B2469D" w:rsidRPr="00595FC8">
        <w:rPr>
          <w:sz w:val="28"/>
          <w:szCs w:val="28"/>
        </w:rPr>
        <w:t xml:space="preserve">конкурса на лучшую научную работу </w:t>
      </w:r>
    </w:p>
    <w:p w:rsidR="00595FC8" w:rsidRDefault="00165BF8" w:rsidP="00F94116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магистрантов, аспирантов и молодых ученых</w:t>
      </w:r>
      <w:r w:rsidR="00B2469D" w:rsidRPr="00595FC8">
        <w:rPr>
          <w:sz w:val="28"/>
          <w:szCs w:val="28"/>
        </w:rPr>
        <w:t xml:space="preserve"> Брянской области </w:t>
      </w:r>
    </w:p>
    <w:p w:rsidR="00595FC8" w:rsidRDefault="00B2469D" w:rsidP="00F94116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 w:rsidRPr="00595FC8">
        <w:rPr>
          <w:sz w:val="28"/>
          <w:szCs w:val="28"/>
        </w:rPr>
        <w:t xml:space="preserve">по естественным, техническим и гуманитарным наукам </w:t>
      </w:r>
    </w:p>
    <w:p w:rsidR="00B2469D" w:rsidRPr="00595FC8" w:rsidRDefault="00B2469D" w:rsidP="00F94116">
      <w:pPr>
        <w:shd w:val="clear" w:color="auto" w:fill="FFFFFF"/>
        <w:ind w:right="11"/>
        <w:jc w:val="center"/>
        <w:outlineLvl w:val="0"/>
        <w:rPr>
          <w:b/>
          <w:bCs/>
          <w:sz w:val="28"/>
          <w:szCs w:val="28"/>
        </w:rPr>
      </w:pPr>
      <w:r w:rsidRPr="00595FC8">
        <w:rPr>
          <w:b/>
          <w:bCs/>
          <w:sz w:val="28"/>
          <w:szCs w:val="28"/>
          <w:lang w:eastAsia="ar-SA"/>
        </w:rPr>
        <w:t>«</w:t>
      </w:r>
      <w:r w:rsidRPr="00595FC8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</w:t>
      </w:r>
      <w:r w:rsidR="0085224B">
        <w:rPr>
          <w:b/>
          <w:bCs/>
          <w:sz w:val="28"/>
          <w:szCs w:val="28"/>
        </w:rPr>
        <w:t>20</w:t>
      </w:r>
      <w:r w:rsidRPr="00595FC8">
        <w:rPr>
          <w:b/>
          <w:bCs/>
          <w:sz w:val="28"/>
          <w:szCs w:val="28"/>
        </w:rPr>
        <w:t>»</w:t>
      </w:r>
    </w:p>
    <w:p w:rsidR="00B2469D" w:rsidRPr="00595FC8" w:rsidRDefault="00B2469D" w:rsidP="00F94116">
      <w:pPr>
        <w:shd w:val="clear" w:color="auto" w:fill="FFFFFF"/>
        <w:jc w:val="center"/>
        <w:rPr>
          <w:bCs/>
          <w:sz w:val="28"/>
          <w:szCs w:val="28"/>
        </w:rPr>
      </w:pPr>
      <w:r w:rsidRPr="00595FC8">
        <w:rPr>
          <w:bCs/>
          <w:sz w:val="28"/>
          <w:szCs w:val="28"/>
        </w:rPr>
        <w:t>в номинации</w:t>
      </w:r>
    </w:p>
    <w:p w:rsidR="00B2469D" w:rsidRPr="00424EFF" w:rsidRDefault="00B2469D" w:rsidP="00F94116">
      <w:pPr>
        <w:shd w:val="clear" w:color="auto" w:fill="FFFFFF"/>
        <w:ind w:right="281"/>
        <w:jc w:val="center"/>
        <w:rPr>
          <w:bCs/>
          <w:sz w:val="28"/>
          <w:szCs w:val="28"/>
        </w:rPr>
      </w:pPr>
      <w:r w:rsidRPr="00424EFF">
        <w:rPr>
          <w:bCs/>
          <w:sz w:val="28"/>
          <w:szCs w:val="28"/>
        </w:rPr>
        <w:t>______________________________________________________________</w:t>
      </w:r>
    </w:p>
    <w:p w:rsidR="00B2469D" w:rsidRPr="00424EFF" w:rsidRDefault="00595FC8" w:rsidP="00F94116">
      <w:pPr>
        <w:shd w:val="clear" w:color="auto" w:fill="FFFFFF"/>
        <w:ind w:right="281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индекс и наименование </w:t>
      </w:r>
      <w:r w:rsidR="00B2469D" w:rsidRPr="00424EFF">
        <w:rPr>
          <w:bCs/>
          <w:sz w:val="28"/>
          <w:szCs w:val="28"/>
          <w:vertAlign w:val="superscript"/>
        </w:rPr>
        <w:t>научного направл</w:t>
      </w:r>
      <w:r>
        <w:rPr>
          <w:bCs/>
          <w:sz w:val="28"/>
          <w:szCs w:val="28"/>
          <w:vertAlign w:val="superscript"/>
        </w:rPr>
        <w:t>ения</w:t>
      </w:r>
    </w:p>
    <w:p w:rsidR="00B2469D" w:rsidRPr="00424EFF" w:rsidRDefault="00B2469D" w:rsidP="00F94116">
      <w:pPr>
        <w:shd w:val="clear" w:color="auto" w:fill="FFFFFF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В целом по номинации (научному направлению) представлено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_____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работ, допущено и оценено экспертами _____ работ.</w:t>
      </w:r>
    </w:p>
    <w:p w:rsidR="00B2469D" w:rsidRPr="00424EFF" w:rsidRDefault="00B2469D" w:rsidP="00F94116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594"/>
        <w:gridCol w:w="6004"/>
        <w:gridCol w:w="849"/>
        <w:gridCol w:w="1191"/>
        <w:gridCol w:w="933"/>
      </w:tblGrid>
      <w:tr w:rsidR="00B2469D" w:rsidRPr="00424EFF" w:rsidTr="007940BE">
        <w:tc>
          <w:tcPr>
            <w:tcW w:w="594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№ п\п</w:t>
            </w:r>
          </w:p>
        </w:tc>
        <w:tc>
          <w:tcPr>
            <w:tcW w:w="6037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Тема работы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рег.</w:t>
            </w:r>
            <w:r w:rsidRPr="00424EFF">
              <w:rPr>
                <w:bCs/>
              </w:rPr>
              <w:br/>
              <w:t>№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итоговый балл</w:t>
            </w:r>
          </w:p>
        </w:tc>
        <w:tc>
          <w:tcPr>
            <w:tcW w:w="933" w:type="dxa"/>
            <w:shd w:val="clear" w:color="000000" w:fill="auto"/>
            <w:vAlign w:val="center"/>
          </w:tcPr>
          <w:p w:rsidR="00B2469D" w:rsidRPr="00424EFF" w:rsidRDefault="007C30A8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М</w:t>
            </w:r>
            <w:r w:rsidR="00B2469D" w:rsidRPr="00424EFF">
              <w:rPr>
                <w:b/>
                <w:bCs/>
              </w:rPr>
              <w:t>есто</w:t>
            </w: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…</w:t>
            </w: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</w:tbl>
    <w:p w:rsidR="00595FC8" w:rsidRDefault="00595FC8" w:rsidP="00F94116">
      <w:pPr>
        <w:shd w:val="clear" w:color="auto" w:fill="FFFFFF"/>
        <w:ind w:right="-2"/>
        <w:jc w:val="both"/>
        <w:rPr>
          <w:sz w:val="28"/>
          <w:szCs w:val="28"/>
        </w:rPr>
      </w:pPr>
    </w:p>
    <w:p w:rsidR="00595FC8" w:rsidRDefault="00B2469D" w:rsidP="00F94116">
      <w:pPr>
        <w:shd w:val="clear" w:color="auto" w:fill="FFFFFF"/>
        <w:ind w:right="-2"/>
        <w:jc w:val="both"/>
        <w:rPr>
          <w:sz w:val="26"/>
          <w:szCs w:val="26"/>
        </w:rPr>
      </w:pPr>
      <w:r w:rsidRPr="00424EFF">
        <w:rPr>
          <w:sz w:val="28"/>
          <w:szCs w:val="28"/>
        </w:rPr>
        <w:t>Общие предложения и замечания экспертной группы</w:t>
      </w:r>
      <w:r w:rsidRPr="00424EFF">
        <w:rPr>
          <w:sz w:val="26"/>
          <w:szCs w:val="26"/>
        </w:rPr>
        <w:t>:</w:t>
      </w:r>
      <w:r w:rsidR="00595FC8">
        <w:rPr>
          <w:sz w:val="26"/>
          <w:szCs w:val="26"/>
        </w:rPr>
        <w:t>______________________</w:t>
      </w:r>
    </w:p>
    <w:p w:rsidR="00B2469D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FC8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</w:p>
    <w:p w:rsidR="00595FC8" w:rsidRPr="00595FC8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</w:p>
    <w:p w:rsidR="00595FC8" w:rsidRPr="00595FC8" w:rsidRDefault="00B2469D" w:rsidP="00F94116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595FC8">
        <w:rPr>
          <w:i/>
          <w:sz w:val="28"/>
          <w:szCs w:val="28"/>
          <w:u w:val="single"/>
        </w:rPr>
        <w:t>Председатель Экспертной группы</w:t>
      </w:r>
    </w:p>
    <w:p w:rsidR="00B2469D" w:rsidRPr="00424EFF" w:rsidRDefault="00595FC8" w:rsidP="00F941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ФИО________________________</w:t>
      </w:r>
      <w:r w:rsidR="00B2469D" w:rsidRPr="00424EFF">
        <w:rPr>
          <w:sz w:val="28"/>
          <w:szCs w:val="28"/>
        </w:rPr>
        <w:t>__________________________________</w:t>
      </w:r>
    </w:p>
    <w:p w:rsidR="00595FC8" w:rsidRDefault="00595FC8" w:rsidP="00F94116">
      <w:pPr>
        <w:rPr>
          <w:i/>
          <w:sz w:val="28"/>
          <w:szCs w:val="28"/>
          <w:u w:val="single"/>
        </w:rPr>
      </w:pPr>
    </w:p>
    <w:p w:rsidR="00B2469D" w:rsidRPr="00595FC8" w:rsidRDefault="00B2469D" w:rsidP="00F94116">
      <w:pPr>
        <w:rPr>
          <w:i/>
          <w:sz w:val="28"/>
          <w:szCs w:val="28"/>
          <w:u w:val="single"/>
        </w:rPr>
      </w:pPr>
      <w:r w:rsidRPr="00595FC8">
        <w:rPr>
          <w:i/>
          <w:sz w:val="28"/>
          <w:szCs w:val="28"/>
          <w:u w:val="single"/>
        </w:rPr>
        <w:t>Члены Экспертной группы: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Pr="00424EFF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B2469D" w:rsidRPr="00C7246F" w:rsidRDefault="00B2469D" w:rsidP="00F94116">
      <w:pPr>
        <w:jc w:val="right"/>
        <w:rPr>
          <w:sz w:val="22"/>
        </w:rPr>
      </w:pPr>
      <w:bookmarkStart w:id="4" w:name="_Ref225004632"/>
      <w:r w:rsidRPr="00424EFF">
        <w:rPr>
          <w:sz w:val="26"/>
          <w:szCs w:val="26"/>
        </w:rPr>
        <w:br w:type="page"/>
      </w:r>
      <w:bookmarkStart w:id="5" w:name="_Ref225233683"/>
      <w:bookmarkEnd w:id="4"/>
      <w:r w:rsidR="000C4041" w:rsidRPr="00C7246F">
        <w:rPr>
          <w:sz w:val="22"/>
        </w:rPr>
        <w:lastRenderedPageBreak/>
        <w:t>Приложение</w:t>
      </w:r>
      <w:r w:rsidR="003363C1">
        <w:rPr>
          <w:sz w:val="22"/>
        </w:rPr>
        <w:t xml:space="preserve"> </w:t>
      </w:r>
      <w:r w:rsidR="0085224B">
        <w:rPr>
          <w:sz w:val="22"/>
        </w:rPr>
        <w:t>7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bookmarkEnd w:id="5"/>
    <w:p w:rsidR="00B2469D" w:rsidRPr="00424EFF" w:rsidRDefault="00B2469D" w:rsidP="00F941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82472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24EFF">
        <w:rPr>
          <w:b/>
          <w:bCs/>
          <w:sz w:val="28"/>
          <w:szCs w:val="28"/>
        </w:rPr>
        <w:t>ПРОТОКОЛ</w:t>
      </w:r>
      <w:r w:rsidRPr="00424EFF">
        <w:rPr>
          <w:b/>
          <w:bCs/>
          <w:sz w:val="28"/>
          <w:szCs w:val="28"/>
        </w:rPr>
        <w:br/>
      </w:r>
      <w:r w:rsidRPr="00424EFF">
        <w:rPr>
          <w:sz w:val="28"/>
          <w:szCs w:val="28"/>
        </w:rPr>
        <w:t xml:space="preserve">заседания </w:t>
      </w:r>
      <w:r w:rsidR="00A82472">
        <w:rPr>
          <w:sz w:val="28"/>
          <w:szCs w:val="28"/>
        </w:rPr>
        <w:t xml:space="preserve">Конкурсной комиссии </w:t>
      </w:r>
    </w:p>
    <w:p w:rsidR="00595FC8" w:rsidRDefault="003363C1" w:rsidP="00F941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A60EF">
        <w:rPr>
          <w:sz w:val="28"/>
          <w:szCs w:val="28"/>
        </w:rPr>
        <w:t>ткрытого</w:t>
      </w:r>
      <w:r>
        <w:rPr>
          <w:sz w:val="28"/>
          <w:szCs w:val="28"/>
        </w:rPr>
        <w:t xml:space="preserve"> </w:t>
      </w:r>
      <w:r w:rsidR="00B2469D" w:rsidRPr="00424EFF">
        <w:rPr>
          <w:sz w:val="28"/>
          <w:szCs w:val="28"/>
        </w:rPr>
        <w:t xml:space="preserve">конкурса на лучшую научную работу </w:t>
      </w:r>
    </w:p>
    <w:p w:rsidR="00595FC8" w:rsidRDefault="00165BF8" w:rsidP="00F941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магистрантов, аспирантов и молодых ученых</w:t>
      </w:r>
      <w:r w:rsidR="00B2469D" w:rsidRPr="00424EFF">
        <w:rPr>
          <w:sz w:val="28"/>
          <w:szCs w:val="28"/>
        </w:rPr>
        <w:t xml:space="preserve"> Брянской области </w:t>
      </w:r>
    </w:p>
    <w:p w:rsidR="00595FC8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24EFF">
        <w:rPr>
          <w:sz w:val="28"/>
          <w:szCs w:val="28"/>
        </w:rPr>
        <w:t xml:space="preserve">по естественным, техническим и гуманитарным наукам </w:t>
      </w:r>
    </w:p>
    <w:p w:rsidR="00B2469D" w:rsidRPr="00595FC8" w:rsidRDefault="00B2469D" w:rsidP="00F9411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5FC8">
        <w:rPr>
          <w:b/>
          <w:bCs/>
          <w:sz w:val="28"/>
          <w:szCs w:val="28"/>
          <w:lang w:eastAsia="ar-SA"/>
        </w:rPr>
        <w:t>«</w:t>
      </w:r>
      <w:r w:rsidRPr="00595FC8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</w:t>
      </w:r>
      <w:r w:rsidR="0085224B">
        <w:rPr>
          <w:b/>
          <w:bCs/>
          <w:sz w:val="28"/>
          <w:szCs w:val="28"/>
        </w:rPr>
        <w:t>20</w:t>
      </w:r>
      <w:r w:rsidRPr="00595FC8">
        <w:rPr>
          <w:b/>
          <w:bCs/>
          <w:sz w:val="28"/>
          <w:szCs w:val="28"/>
        </w:rPr>
        <w:t>»</w:t>
      </w:r>
    </w:p>
    <w:p w:rsidR="00595FC8" w:rsidRPr="00424EFF" w:rsidRDefault="00595FC8" w:rsidP="00F94116">
      <w:pPr>
        <w:shd w:val="clear" w:color="auto" w:fill="FFFFFF"/>
        <w:jc w:val="center"/>
        <w:rPr>
          <w:bCs/>
        </w:rPr>
      </w:pPr>
    </w:p>
    <w:p w:rsidR="00B2469D" w:rsidRPr="00424EFF" w:rsidRDefault="00B2469D" w:rsidP="00F94116">
      <w:pPr>
        <w:shd w:val="clear" w:color="auto" w:fill="FFFFFF"/>
        <w:ind w:firstLine="567"/>
        <w:jc w:val="both"/>
      </w:pPr>
      <w:r w:rsidRPr="00424EFF">
        <w:rPr>
          <w:sz w:val="28"/>
          <w:szCs w:val="28"/>
        </w:rPr>
        <w:t>Конкурсная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комиссия утверждена на заседании оргкомитета конкурса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(протокол № _____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от________ </w:t>
      </w:r>
      <w:r w:rsidR="004975D9">
        <w:rPr>
          <w:sz w:val="28"/>
          <w:szCs w:val="28"/>
        </w:rPr>
        <w:t>20</w:t>
      </w:r>
      <w:r w:rsidR="0085224B">
        <w:rPr>
          <w:sz w:val="28"/>
          <w:szCs w:val="28"/>
        </w:rPr>
        <w:t>20</w:t>
      </w:r>
      <w:r w:rsidRPr="00424EFF">
        <w:rPr>
          <w:sz w:val="28"/>
          <w:szCs w:val="28"/>
        </w:rPr>
        <w:t xml:space="preserve"> г.)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в количестве______ человек.</w:t>
      </w:r>
    </w:p>
    <w:p w:rsidR="00B2469D" w:rsidRPr="00424EFF" w:rsidRDefault="00B2469D" w:rsidP="00F94116">
      <w:pPr>
        <w:shd w:val="clear" w:color="auto" w:fill="FFFFFF"/>
        <w:tabs>
          <w:tab w:val="left" w:leader="underscore" w:pos="6144"/>
        </w:tabs>
        <w:ind w:firstLine="567"/>
        <w:jc w:val="both"/>
      </w:pPr>
      <w:r w:rsidRPr="00424EFF">
        <w:rPr>
          <w:sz w:val="28"/>
          <w:szCs w:val="28"/>
        </w:rPr>
        <w:t xml:space="preserve">На заседании комиссии присутствовали </w:t>
      </w:r>
      <w:r w:rsidRPr="00424EFF">
        <w:rPr>
          <w:sz w:val="28"/>
          <w:szCs w:val="28"/>
        </w:rPr>
        <w:tab/>
        <w:t>человек.</w:t>
      </w:r>
    </w:p>
    <w:p w:rsidR="00B2469D" w:rsidRPr="00424EFF" w:rsidRDefault="00B2469D" w:rsidP="00F94116">
      <w:pPr>
        <w:shd w:val="clear" w:color="auto" w:fill="FFFFFF"/>
        <w:ind w:firstLine="567"/>
        <w:jc w:val="both"/>
      </w:pPr>
      <w:r w:rsidRPr="00424EFF">
        <w:rPr>
          <w:sz w:val="28"/>
          <w:szCs w:val="28"/>
        </w:rPr>
        <w:t xml:space="preserve">На Конкурс научных работ </w:t>
      </w:r>
      <w:r w:rsidR="00165BF8">
        <w:rPr>
          <w:sz w:val="28"/>
          <w:szCs w:val="28"/>
        </w:rPr>
        <w:t>магистрантов, аспирантов и молодых ученых</w:t>
      </w:r>
      <w:r w:rsidR="003363C1">
        <w:rPr>
          <w:sz w:val="28"/>
          <w:szCs w:val="28"/>
        </w:rPr>
        <w:t xml:space="preserve"> </w:t>
      </w:r>
      <w:r w:rsidR="00A82472" w:rsidRPr="00424EFF">
        <w:rPr>
          <w:sz w:val="28"/>
          <w:szCs w:val="28"/>
        </w:rPr>
        <w:t>Брянской области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по естественным, техническим и гуманитарным наукам </w:t>
      </w:r>
      <w:r w:rsidR="00A82472">
        <w:rPr>
          <w:sz w:val="28"/>
          <w:szCs w:val="28"/>
        </w:rPr>
        <w:t>«Современные научные достижения»</w:t>
      </w:r>
      <w:r w:rsidRPr="00424EFF">
        <w:rPr>
          <w:sz w:val="28"/>
          <w:szCs w:val="28"/>
        </w:rPr>
        <w:t xml:space="preserve"> в</w:t>
      </w:r>
      <w:r w:rsidR="003363C1">
        <w:rPr>
          <w:sz w:val="28"/>
          <w:szCs w:val="28"/>
        </w:rPr>
        <w:t xml:space="preserve"> </w:t>
      </w:r>
      <w:r w:rsidR="004975D9">
        <w:rPr>
          <w:sz w:val="28"/>
          <w:szCs w:val="28"/>
        </w:rPr>
        <w:t>20</w:t>
      </w:r>
      <w:r w:rsidR="0085224B">
        <w:rPr>
          <w:sz w:val="28"/>
          <w:szCs w:val="28"/>
        </w:rPr>
        <w:t>20</w:t>
      </w:r>
      <w:r w:rsidRPr="00424EFF">
        <w:rPr>
          <w:sz w:val="28"/>
          <w:szCs w:val="28"/>
        </w:rPr>
        <w:t>г. поступило _____ работ из_________________ ВУЗов, других организаций</w:t>
      </w:r>
      <w:r w:rsidR="003363C1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_____</w:t>
      </w:r>
      <w:r w:rsidR="00A82472">
        <w:rPr>
          <w:sz w:val="28"/>
          <w:szCs w:val="28"/>
        </w:rPr>
        <w:t>.</w:t>
      </w:r>
    </w:p>
    <w:p w:rsidR="00B2469D" w:rsidRPr="00424EFF" w:rsidRDefault="00B2469D" w:rsidP="00F94116">
      <w:pPr>
        <w:shd w:val="clear" w:color="auto" w:fill="FFFFFF"/>
        <w:ind w:firstLine="567"/>
        <w:jc w:val="both"/>
      </w:pPr>
      <w:r w:rsidRPr="00424EFF">
        <w:rPr>
          <w:sz w:val="28"/>
          <w:szCs w:val="28"/>
        </w:rPr>
        <w:t>Конкурсная комиссия представляет к награждению (согласно прилож</w:t>
      </w:r>
      <w:r w:rsidRPr="00424EFF">
        <w:rPr>
          <w:sz w:val="28"/>
          <w:szCs w:val="28"/>
        </w:rPr>
        <w:t>е</w:t>
      </w:r>
      <w:r w:rsidRPr="00424EFF">
        <w:rPr>
          <w:sz w:val="28"/>
          <w:szCs w:val="28"/>
        </w:rPr>
        <w:t>нию):</w:t>
      </w:r>
    </w:p>
    <w:p w:rsidR="00B2469D" w:rsidRPr="00424EFF" w:rsidRDefault="00B2469D" w:rsidP="00F941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leader="underscore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Призами __________________ работ</w:t>
      </w:r>
      <w:r w:rsidRPr="00424EFF">
        <w:rPr>
          <w:sz w:val="28"/>
          <w:szCs w:val="28"/>
        </w:rPr>
        <w:tab/>
        <w:t>авторов.</w:t>
      </w:r>
    </w:p>
    <w:p w:rsidR="00B2469D" w:rsidRDefault="00B2469D" w:rsidP="00F941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Дипломами департамента образования и науки Брянской области _________ работ_________________________________ авторов.</w:t>
      </w:r>
    </w:p>
    <w:p w:rsidR="00A82472" w:rsidRPr="00424EFF" w:rsidRDefault="00A82472" w:rsidP="00F941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Сертификатами участника __________</w:t>
      </w:r>
      <w:r w:rsidR="003363C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______________</w:t>
      </w:r>
      <w:r w:rsidR="003363C1">
        <w:rPr>
          <w:sz w:val="28"/>
          <w:szCs w:val="28"/>
        </w:rPr>
        <w:t xml:space="preserve"> </w:t>
      </w: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ров.</w:t>
      </w:r>
    </w:p>
    <w:p w:rsidR="00A82472" w:rsidRDefault="00A82472" w:rsidP="00F94116">
      <w:pPr>
        <w:shd w:val="clear" w:color="auto" w:fill="FFFFFF"/>
        <w:tabs>
          <w:tab w:val="left" w:pos="1781"/>
          <w:tab w:val="left" w:leader="underscore" w:pos="8861"/>
        </w:tabs>
        <w:jc w:val="both"/>
        <w:rPr>
          <w:sz w:val="28"/>
          <w:szCs w:val="28"/>
        </w:rPr>
      </w:pPr>
    </w:p>
    <w:p w:rsidR="00A82472" w:rsidRDefault="00B2469D" w:rsidP="00F94116">
      <w:pPr>
        <w:shd w:val="clear" w:color="auto" w:fill="FFFFFF"/>
        <w:tabs>
          <w:tab w:val="left" w:pos="1781"/>
          <w:tab w:val="left" w:leader="underscore" w:pos="8861"/>
        </w:tabs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Председатель </w:t>
      </w:r>
      <w:r w:rsidR="00A82472">
        <w:rPr>
          <w:sz w:val="28"/>
          <w:szCs w:val="28"/>
        </w:rPr>
        <w:t>Конкурсной комиссии _________________________________</w:t>
      </w:r>
    </w:p>
    <w:p w:rsidR="00B2469D" w:rsidRDefault="00B2469D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  <w:r w:rsidRPr="00424EFF">
        <w:rPr>
          <w:sz w:val="28"/>
          <w:szCs w:val="28"/>
        </w:rPr>
        <w:t xml:space="preserve">Члены </w:t>
      </w:r>
      <w:r w:rsidR="00A82472">
        <w:rPr>
          <w:sz w:val="28"/>
          <w:szCs w:val="28"/>
        </w:rPr>
        <w:t>Конкурсной комиссии</w:t>
      </w:r>
      <w:r w:rsidRPr="00424EFF">
        <w:rPr>
          <w:sz w:val="28"/>
          <w:szCs w:val="28"/>
        </w:rPr>
        <w:tab/>
      </w:r>
      <w:r w:rsidR="00A82472">
        <w:rPr>
          <w:sz w:val="28"/>
          <w:szCs w:val="28"/>
        </w:rPr>
        <w:t>___</w:t>
      </w: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427DE5" w:rsidRDefault="00427DE5" w:rsidP="00F94116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60707A" w:rsidRDefault="0060707A" w:rsidP="00F94116">
      <w:pPr>
        <w:ind w:left="6237"/>
        <w:rPr>
          <w:rFonts w:ascii="Cambria" w:hAnsi="Cambria"/>
          <w:sz w:val="22"/>
        </w:rPr>
      </w:pPr>
    </w:p>
    <w:p w:rsidR="007C30A8" w:rsidRPr="00157DC0" w:rsidRDefault="0050072E" w:rsidP="007C30A8">
      <w:pPr>
        <w:ind w:left="6237"/>
      </w:pPr>
      <w:r>
        <w:rPr>
          <w:rFonts w:ascii="Cambria" w:hAnsi="Cambria"/>
          <w:sz w:val="22"/>
        </w:rPr>
        <w:br w:type="page"/>
      </w:r>
      <w:r w:rsidR="00427DE5" w:rsidRPr="00157DC0">
        <w:lastRenderedPageBreak/>
        <w:t>Приложен</w:t>
      </w:r>
      <w:r w:rsidR="007C30A8" w:rsidRPr="00157DC0">
        <w:t>ие 2</w:t>
      </w:r>
    </w:p>
    <w:p w:rsidR="00157DC0" w:rsidRDefault="00427DE5" w:rsidP="007C30A8">
      <w:pPr>
        <w:ind w:left="6237"/>
      </w:pPr>
      <w:r w:rsidRPr="00157DC0">
        <w:t>к приказу Департамента</w:t>
      </w:r>
      <w:r w:rsidRPr="00157DC0">
        <w:br/>
        <w:t>образования и науки</w:t>
      </w:r>
      <w:r w:rsidRPr="00157DC0">
        <w:br/>
        <w:t>Брянской области</w:t>
      </w:r>
    </w:p>
    <w:p w:rsidR="00157DC0" w:rsidRPr="00157DC0" w:rsidRDefault="00157DC0" w:rsidP="007C30A8">
      <w:pPr>
        <w:ind w:left="6237"/>
        <w:rPr>
          <w:sz w:val="8"/>
          <w:szCs w:val="8"/>
        </w:rPr>
      </w:pPr>
    </w:p>
    <w:p w:rsidR="007C30A8" w:rsidRPr="00CB354E" w:rsidRDefault="007C30A8" w:rsidP="007C30A8">
      <w:pPr>
        <w:ind w:left="6237"/>
        <w:rPr>
          <w:u w:val="single"/>
        </w:rPr>
      </w:pPr>
      <w:r w:rsidRPr="00CB354E">
        <w:rPr>
          <w:u w:val="single"/>
        </w:rPr>
        <w:t xml:space="preserve">от </w:t>
      </w:r>
      <w:r w:rsidR="00157DC0" w:rsidRPr="00CB354E">
        <w:rPr>
          <w:u w:val="single"/>
        </w:rPr>
        <w:t>23.03.2020</w:t>
      </w:r>
      <w:r w:rsidRPr="00CB354E">
        <w:rPr>
          <w:u w:val="single"/>
        </w:rPr>
        <w:t xml:space="preserve"> г. № </w:t>
      </w:r>
      <w:r w:rsidR="00157DC0" w:rsidRPr="00CB354E">
        <w:rPr>
          <w:u w:val="single"/>
        </w:rPr>
        <w:t>426</w:t>
      </w:r>
    </w:p>
    <w:p w:rsidR="00427DE5" w:rsidRPr="00B424FC" w:rsidRDefault="00427DE5" w:rsidP="00F94116">
      <w:pPr>
        <w:ind w:left="6237"/>
        <w:rPr>
          <w:rFonts w:ascii="Cambria" w:hAnsi="Cambria"/>
          <w:sz w:val="22"/>
        </w:rPr>
      </w:pPr>
    </w:p>
    <w:p w:rsidR="007D291C" w:rsidRPr="00157DC0" w:rsidRDefault="00427DE5" w:rsidP="00F94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 w:rsidRPr="00157DC0">
        <w:rPr>
          <w:b/>
          <w:bCs/>
        </w:rPr>
        <w:t>ОРГКОМИТЕТ</w:t>
      </w:r>
      <w:r w:rsidRPr="00157DC0">
        <w:rPr>
          <w:b/>
          <w:bCs/>
        </w:rPr>
        <w:br/>
      </w:r>
      <w:r w:rsidR="009A60EF" w:rsidRPr="00157DC0">
        <w:rPr>
          <w:b/>
          <w:bCs/>
        </w:rPr>
        <w:t xml:space="preserve">открытого </w:t>
      </w:r>
      <w:r w:rsidR="00157DC0" w:rsidRPr="00157DC0">
        <w:rPr>
          <w:b/>
        </w:rPr>
        <w:t>К</w:t>
      </w:r>
      <w:r w:rsidRPr="00157DC0">
        <w:rPr>
          <w:b/>
        </w:rPr>
        <w:t xml:space="preserve">онкурса </w:t>
      </w:r>
      <w:r w:rsidR="007D291C" w:rsidRPr="00157DC0">
        <w:rPr>
          <w:b/>
          <w:bCs/>
          <w:iCs/>
        </w:rPr>
        <w:t>на лучшую научную работу</w:t>
      </w:r>
    </w:p>
    <w:p w:rsidR="00427DE5" w:rsidRPr="00157DC0" w:rsidRDefault="00165BF8" w:rsidP="00F94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 w:rsidRPr="00157DC0">
        <w:rPr>
          <w:b/>
          <w:bCs/>
          <w:iCs/>
        </w:rPr>
        <w:t>магистрантов, аспирантов и молодых ученых</w:t>
      </w:r>
      <w:r w:rsidR="00427DE5" w:rsidRPr="00157DC0">
        <w:rPr>
          <w:b/>
          <w:bCs/>
          <w:iCs/>
        </w:rPr>
        <w:br/>
        <w:t>по естественным, техническим и гуманитарным наукам</w:t>
      </w:r>
      <w:r w:rsidR="00427DE5" w:rsidRPr="00157DC0">
        <w:rPr>
          <w:b/>
          <w:bCs/>
          <w:iCs/>
        </w:rPr>
        <w:br/>
        <w:t xml:space="preserve">«Современные научные достижения. Брянск - </w:t>
      </w:r>
      <w:r w:rsidR="004975D9" w:rsidRPr="00157DC0">
        <w:rPr>
          <w:b/>
          <w:bCs/>
          <w:iCs/>
        </w:rPr>
        <w:t>20</w:t>
      </w:r>
      <w:r w:rsidR="0085224B" w:rsidRPr="00157DC0">
        <w:rPr>
          <w:b/>
          <w:bCs/>
          <w:iCs/>
        </w:rPr>
        <w:t>20</w:t>
      </w:r>
      <w:r w:rsidR="00427DE5" w:rsidRPr="00157DC0">
        <w:rPr>
          <w:b/>
          <w:bCs/>
          <w:iCs/>
        </w:rPr>
        <w:t>»</w:t>
      </w:r>
    </w:p>
    <w:p w:rsidR="007D291C" w:rsidRPr="00CB354E" w:rsidRDefault="007D291C" w:rsidP="00F9411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16"/>
          <w:szCs w:val="16"/>
          <w:u w:val="single"/>
        </w:rPr>
      </w:pPr>
    </w:p>
    <w:p w:rsidR="003363C1" w:rsidRPr="00157DC0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157DC0">
        <w:rPr>
          <w:rFonts w:asciiTheme="majorHAnsi" w:hAnsiTheme="majorHAnsi"/>
          <w:color w:val="000000"/>
          <w:spacing w:val="2"/>
          <w:u w:val="single"/>
        </w:rPr>
        <w:t>Председатель оргкомитета</w:t>
      </w:r>
    </w:p>
    <w:p w:rsidR="003363C1" w:rsidRPr="00CB354E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color w:val="000000"/>
          <w:spacing w:val="2"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НИКОЛЬСКИЙ Сергей Анатольевич </w:t>
      </w:r>
      <w:r w:rsidRPr="00157DC0">
        <w:rPr>
          <w:rFonts w:asciiTheme="majorHAnsi" w:hAnsiTheme="majorHAnsi"/>
          <w:color w:val="000000"/>
          <w:spacing w:val="2"/>
          <w:sz w:val="24"/>
          <w:szCs w:val="24"/>
        </w:rPr>
        <w:t>– начальник отдела по профессиональному образованию и науке департамента образования и науки Брянской области,</w:t>
      </w:r>
      <w:r w:rsidRPr="00157DC0">
        <w:rPr>
          <w:rFonts w:asciiTheme="majorHAnsi" w:hAnsiTheme="majorHAnsi"/>
          <w:bCs/>
          <w:color w:val="000000"/>
          <w:spacing w:val="1"/>
          <w:sz w:val="24"/>
          <w:szCs w:val="24"/>
        </w:rPr>
        <w:t xml:space="preserve"> председатель организационного </w:t>
      </w:r>
      <w:r w:rsidRPr="00157DC0">
        <w:rPr>
          <w:rFonts w:asciiTheme="majorHAnsi" w:hAnsiTheme="majorHAnsi"/>
          <w:bCs/>
          <w:color w:val="000000"/>
          <w:sz w:val="24"/>
          <w:szCs w:val="24"/>
        </w:rPr>
        <w:t>ком</w:t>
      </w:r>
      <w:r w:rsidR="000D795F" w:rsidRPr="00157DC0">
        <w:rPr>
          <w:rFonts w:asciiTheme="majorHAnsi" w:hAnsiTheme="majorHAnsi"/>
          <w:bCs/>
          <w:color w:val="000000"/>
          <w:sz w:val="24"/>
          <w:szCs w:val="24"/>
        </w:rPr>
        <w:t>итета</w:t>
      </w:r>
      <w:r w:rsidRPr="00157DC0">
        <w:rPr>
          <w:rFonts w:asciiTheme="majorHAnsi" w:hAnsiTheme="majorHAnsi"/>
          <w:bCs/>
          <w:color w:val="000000"/>
          <w:sz w:val="24"/>
          <w:szCs w:val="24"/>
        </w:rPr>
        <w:t>.</w:t>
      </w:r>
    </w:p>
    <w:p w:rsidR="003363C1" w:rsidRPr="00CB354E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3363C1" w:rsidRPr="00157DC0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157DC0">
        <w:rPr>
          <w:rFonts w:asciiTheme="majorHAnsi" w:hAnsiTheme="majorHAnsi"/>
          <w:color w:val="000000"/>
          <w:spacing w:val="2"/>
          <w:u w:val="single"/>
        </w:rPr>
        <w:t>Секретарь оргкомитета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БОНДАРЕВСКАЯ </w:t>
      </w:r>
      <w:r w:rsidRPr="00157DC0">
        <w:rPr>
          <w:rFonts w:asciiTheme="majorHAnsi" w:hAnsiTheme="majorHAnsi"/>
          <w:b/>
          <w:bCs/>
          <w:iCs/>
          <w:sz w:val="24"/>
          <w:szCs w:val="24"/>
        </w:rPr>
        <w:t>Галина Валентиновна</w:t>
      </w:r>
      <w:r w:rsidRPr="00157DC0">
        <w:rPr>
          <w:rFonts w:asciiTheme="majorHAnsi" w:hAnsiTheme="majorHAnsi"/>
          <w:bCs/>
          <w:iCs/>
          <w:sz w:val="24"/>
          <w:szCs w:val="24"/>
        </w:rPr>
        <w:t xml:space="preserve"> – </w:t>
      </w:r>
      <w:r w:rsidR="000D795F" w:rsidRPr="00157DC0">
        <w:rPr>
          <w:rFonts w:asciiTheme="majorHAnsi" w:hAnsiTheme="majorHAnsi"/>
          <w:bCs/>
          <w:iCs/>
          <w:sz w:val="24"/>
          <w:szCs w:val="24"/>
        </w:rPr>
        <w:t>главный консультант отдела профе</w:t>
      </w:r>
      <w:r w:rsidR="000D795F" w:rsidRPr="00157DC0">
        <w:rPr>
          <w:rFonts w:asciiTheme="majorHAnsi" w:hAnsiTheme="majorHAnsi"/>
          <w:bCs/>
          <w:iCs/>
          <w:sz w:val="24"/>
          <w:szCs w:val="24"/>
        </w:rPr>
        <w:t>с</w:t>
      </w:r>
      <w:r w:rsidR="000D795F" w:rsidRPr="00157DC0">
        <w:rPr>
          <w:rFonts w:asciiTheme="majorHAnsi" w:hAnsiTheme="majorHAnsi"/>
          <w:bCs/>
          <w:iCs/>
          <w:sz w:val="24"/>
          <w:szCs w:val="24"/>
        </w:rPr>
        <w:t>сиональному образованию и науке департамента образования и науки Брянской области, заместитель председателя, секретарь оргкомитета</w:t>
      </w:r>
      <w:r w:rsidRPr="00157DC0">
        <w:rPr>
          <w:rFonts w:asciiTheme="majorHAnsi" w:hAnsiTheme="majorHAnsi"/>
          <w:bCs/>
          <w:iCs/>
          <w:sz w:val="24"/>
          <w:szCs w:val="24"/>
        </w:rPr>
        <w:t>.</w:t>
      </w:r>
    </w:p>
    <w:p w:rsidR="003363C1" w:rsidRPr="00CB354E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3363C1" w:rsidRPr="00157DC0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157DC0">
        <w:rPr>
          <w:rFonts w:asciiTheme="majorHAnsi" w:hAnsiTheme="majorHAnsi"/>
          <w:color w:val="000000"/>
          <w:spacing w:val="2"/>
          <w:u w:val="single"/>
        </w:rPr>
        <w:t>Члены оргкомитета:</w:t>
      </w:r>
    </w:p>
    <w:p w:rsidR="003363C1" w:rsidRPr="00157DC0" w:rsidRDefault="003363C1" w:rsidP="00157D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0D795F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АЗАРОВ </w:t>
      </w:r>
      <w:r w:rsidRPr="00157DC0">
        <w:rPr>
          <w:rFonts w:asciiTheme="majorHAnsi" w:hAnsiTheme="majorHAnsi"/>
          <w:b/>
          <w:bCs/>
          <w:iCs/>
          <w:spacing w:val="-4"/>
          <w:sz w:val="24"/>
          <w:szCs w:val="24"/>
        </w:rPr>
        <w:t>Александр Иванович</w:t>
      </w:r>
      <w:r w:rsidRPr="00157DC0">
        <w:rPr>
          <w:rFonts w:asciiTheme="majorHAnsi" w:hAnsiTheme="majorHAnsi"/>
          <w:bCs/>
          <w:iCs/>
          <w:spacing w:val="-4"/>
          <w:sz w:val="24"/>
          <w:szCs w:val="24"/>
        </w:rPr>
        <w:t xml:space="preserve"> – </w:t>
      </w:r>
      <w:r w:rsidR="000D795F" w:rsidRPr="00157DC0">
        <w:rPr>
          <w:rFonts w:asciiTheme="majorHAnsi" w:hAnsiTheme="majorHAnsi"/>
          <w:bCs/>
          <w:iCs/>
          <w:spacing w:val="-4"/>
          <w:sz w:val="24"/>
          <w:szCs w:val="24"/>
        </w:rPr>
        <w:t>директор Научно-исследовательского центра «Высшая школа государственного управления» Брянского филиала ФГБОУ ВО «Ро</w:t>
      </w:r>
      <w:r w:rsidR="000D795F" w:rsidRPr="00157DC0">
        <w:rPr>
          <w:rFonts w:asciiTheme="majorHAnsi" w:hAnsiTheme="majorHAnsi"/>
          <w:bCs/>
          <w:iCs/>
          <w:spacing w:val="-4"/>
          <w:sz w:val="24"/>
          <w:szCs w:val="24"/>
        </w:rPr>
        <w:t>с</w:t>
      </w:r>
      <w:r w:rsidR="000D795F" w:rsidRPr="00157DC0">
        <w:rPr>
          <w:rFonts w:asciiTheme="majorHAnsi" w:hAnsiTheme="majorHAnsi"/>
          <w:bCs/>
          <w:iCs/>
          <w:spacing w:val="-4"/>
          <w:sz w:val="24"/>
          <w:szCs w:val="24"/>
        </w:rPr>
        <w:t>сийская академия народного хозяйства и государственной службы при Президенте РФ»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z w:val="24"/>
          <w:szCs w:val="24"/>
        </w:rPr>
        <w:t xml:space="preserve">ГЛУШАК Николай Владимирович </w:t>
      </w:r>
      <w:r w:rsidRPr="00157DC0">
        <w:rPr>
          <w:rFonts w:asciiTheme="majorHAnsi" w:hAnsiTheme="majorHAnsi"/>
          <w:color w:val="000000"/>
          <w:sz w:val="24"/>
          <w:szCs w:val="24"/>
        </w:rPr>
        <w:t xml:space="preserve">– </w:t>
      </w:r>
      <w:r w:rsidR="000D795F" w:rsidRPr="00157DC0">
        <w:rPr>
          <w:rFonts w:asciiTheme="majorHAnsi" w:hAnsiTheme="majorHAnsi"/>
          <w:color w:val="000000"/>
          <w:sz w:val="24"/>
          <w:szCs w:val="24"/>
        </w:rPr>
        <w:t>заведующий кафедрой таможенного дела и маркетинга Брянского государственного университета имени академика И.Г. Пе</w:t>
      </w:r>
      <w:r w:rsidR="000D795F" w:rsidRPr="00157DC0">
        <w:rPr>
          <w:rFonts w:asciiTheme="majorHAnsi" w:hAnsiTheme="majorHAnsi"/>
          <w:color w:val="000000"/>
          <w:sz w:val="24"/>
          <w:szCs w:val="24"/>
        </w:rPr>
        <w:t>т</w:t>
      </w:r>
      <w:r w:rsidR="000D795F" w:rsidRPr="00157DC0">
        <w:rPr>
          <w:rFonts w:asciiTheme="majorHAnsi" w:hAnsiTheme="majorHAnsi"/>
          <w:color w:val="000000"/>
          <w:sz w:val="24"/>
          <w:szCs w:val="24"/>
        </w:rPr>
        <w:t>ровского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color w:val="000000"/>
          <w:spacing w:val="-4"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КУЛИКОВА Ольга Юрьевна </w:t>
      </w:r>
      <w:r w:rsidRPr="00157DC0">
        <w:rPr>
          <w:rFonts w:asciiTheme="majorHAnsi" w:hAnsiTheme="majorHAnsi"/>
          <w:color w:val="000000"/>
          <w:spacing w:val="-4"/>
          <w:sz w:val="24"/>
          <w:szCs w:val="24"/>
        </w:rPr>
        <w:t xml:space="preserve">– </w:t>
      </w:r>
      <w:r w:rsidR="000D795F" w:rsidRPr="00157DC0">
        <w:rPr>
          <w:rFonts w:asciiTheme="majorHAnsi" w:hAnsiTheme="majorHAnsi"/>
          <w:color w:val="000000"/>
          <w:spacing w:val="-4"/>
          <w:sz w:val="24"/>
          <w:szCs w:val="24"/>
        </w:rPr>
        <w:t>заместитель директора по науке Брянской областной научной универсальной библиотеки им. Ф.И. Тютчева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color w:val="000000"/>
          <w:spacing w:val="-4"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ЛОЗБИНЕВ Фёдор Юрьевич </w:t>
      </w:r>
      <w:r w:rsidRPr="00157DC0">
        <w:rPr>
          <w:rFonts w:asciiTheme="majorHAnsi" w:hAnsiTheme="majorHAnsi"/>
          <w:color w:val="000000"/>
          <w:spacing w:val="-4"/>
          <w:sz w:val="24"/>
          <w:szCs w:val="24"/>
        </w:rPr>
        <w:t xml:space="preserve">– </w:t>
      </w:r>
      <w:r w:rsidR="000D795F" w:rsidRPr="00157DC0">
        <w:rPr>
          <w:rFonts w:asciiTheme="majorHAnsi" w:hAnsiTheme="majorHAnsi"/>
          <w:color w:val="000000"/>
          <w:spacing w:val="-4"/>
          <w:sz w:val="24"/>
          <w:szCs w:val="24"/>
        </w:rPr>
        <w:t>профессор кафедры математики и информационных технологий Брянского филиала ФГБОУ ВО «Российская академия народного хозя</w:t>
      </w:r>
      <w:r w:rsidR="000D795F" w:rsidRPr="00157DC0">
        <w:rPr>
          <w:rFonts w:asciiTheme="majorHAnsi" w:hAnsiTheme="majorHAnsi"/>
          <w:color w:val="000000"/>
          <w:spacing w:val="-4"/>
          <w:sz w:val="24"/>
          <w:szCs w:val="24"/>
        </w:rPr>
        <w:t>й</w:t>
      </w:r>
      <w:r w:rsidR="000D795F" w:rsidRPr="00157DC0">
        <w:rPr>
          <w:rFonts w:asciiTheme="majorHAnsi" w:hAnsiTheme="majorHAnsi"/>
          <w:color w:val="000000"/>
          <w:spacing w:val="-4"/>
          <w:sz w:val="24"/>
          <w:szCs w:val="24"/>
        </w:rPr>
        <w:t>ства и государственной службы при Президенте РФ»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ЦУБЛОВА </w:t>
      </w:r>
      <w:r w:rsidRPr="00157DC0">
        <w:rPr>
          <w:rFonts w:asciiTheme="majorHAnsi" w:hAnsiTheme="majorHAnsi"/>
          <w:b/>
          <w:bCs/>
          <w:iCs/>
          <w:sz w:val="24"/>
          <w:szCs w:val="24"/>
        </w:rPr>
        <w:t xml:space="preserve">Елена Геннадьевна </w:t>
      </w:r>
      <w:r w:rsidRPr="00157DC0">
        <w:rPr>
          <w:rFonts w:asciiTheme="majorHAnsi" w:hAnsiTheme="majorHAnsi"/>
          <w:bCs/>
          <w:iCs/>
          <w:sz w:val="24"/>
          <w:szCs w:val="24"/>
        </w:rPr>
        <w:t>–  проректор по научной и инновационной де</w:t>
      </w:r>
      <w:r w:rsidRPr="00157DC0">
        <w:rPr>
          <w:rFonts w:asciiTheme="majorHAnsi" w:hAnsiTheme="majorHAnsi"/>
          <w:bCs/>
          <w:iCs/>
          <w:sz w:val="24"/>
          <w:szCs w:val="24"/>
        </w:rPr>
        <w:t>я</w:t>
      </w:r>
      <w:r w:rsidRPr="00157DC0">
        <w:rPr>
          <w:rFonts w:asciiTheme="majorHAnsi" w:hAnsiTheme="majorHAnsi"/>
          <w:bCs/>
          <w:iCs/>
          <w:sz w:val="24"/>
          <w:szCs w:val="24"/>
        </w:rPr>
        <w:t>тельности ФГБОУ ВО «Брянский государственный инженерно-технологический университет» (по согласованию).</w:t>
      </w:r>
    </w:p>
    <w:p w:rsidR="003363C1" w:rsidRPr="00157DC0" w:rsidRDefault="000D795F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color w:val="000000"/>
          <w:spacing w:val="2"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ГОЛЕМБИОВСКАЯ Оксана Михайловна </w:t>
      </w:r>
      <w:r w:rsidRPr="00157DC0">
        <w:rPr>
          <w:rFonts w:asciiTheme="majorHAnsi" w:hAnsiTheme="majorHAnsi"/>
          <w:color w:val="000000"/>
          <w:spacing w:val="2"/>
          <w:sz w:val="24"/>
          <w:szCs w:val="24"/>
        </w:rPr>
        <w:t>– начальник отдела организации нау</w:t>
      </w:r>
      <w:r w:rsidRPr="00157DC0">
        <w:rPr>
          <w:rFonts w:asciiTheme="majorHAnsi" w:hAnsiTheme="majorHAnsi"/>
          <w:color w:val="000000"/>
          <w:spacing w:val="2"/>
          <w:sz w:val="24"/>
          <w:szCs w:val="24"/>
        </w:rPr>
        <w:t>ч</w:t>
      </w:r>
      <w:r w:rsidRPr="00157DC0">
        <w:rPr>
          <w:rFonts w:asciiTheme="majorHAnsi" w:hAnsiTheme="majorHAnsi"/>
          <w:color w:val="000000"/>
          <w:spacing w:val="2"/>
          <w:sz w:val="24"/>
          <w:szCs w:val="24"/>
        </w:rPr>
        <w:t>но-исследовательской работы студентов, аспирантов и молодых ученых ФГБОУ ВО «Брянский государственный технический университет»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СТЕПЧЕНКО </w:t>
      </w:r>
      <w:r w:rsidRPr="00157DC0">
        <w:rPr>
          <w:rFonts w:asciiTheme="majorHAnsi" w:hAnsiTheme="majorHAnsi"/>
          <w:b/>
          <w:bCs/>
          <w:iCs/>
          <w:sz w:val="24"/>
          <w:szCs w:val="24"/>
        </w:rPr>
        <w:t xml:space="preserve">Татьяна Александровна </w:t>
      </w:r>
      <w:r w:rsidRPr="00157DC0">
        <w:rPr>
          <w:rFonts w:asciiTheme="majorHAnsi" w:hAnsiTheme="majorHAnsi"/>
          <w:bCs/>
          <w:iCs/>
          <w:sz w:val="24"/>
          <w:szCs w:val="24"/>
        </w:rPr>
        <w:t xml:space="preserve">– проректор по </w:t>
      </w:r>
      <w:r w:rsidR="00157DC0">
        <w:rPr>
          <w:rFonts w:asciiTheme="majorHAnsi" w:hAnsiTheme="majorHAnsi"/>
          <w:bCs/>
          <w:iCs/>
          <w:sz w:val="24"/>
          <w:szCs w:val="24"/>
        </w:rPr>
        <w:t>научно-исследовательской работе</w:t>
      </w:r>
      <w:r w:rsidRPr="00157DC0">
        <w:rPr>
          <w:rFonts w:asciiTheme="majorHAnsi" w:hAnsiTheme="majorHAnsi"/>
          <w:bCs/>
          <w:iCs/>
          <w:sz w:val="24"/>
          <w:szCs w:val="24"/>
        </w:rPr>
        <w:t xml:space="preserve">  и международным связям ФГБОУ ВО «Брянский государственный униве</w:t>
      </w:r>
      <w:r w:rsidRPr="00157DC0">
        <w:rPr>
          <w:rFonts w:asciiTheme="majorHAnsi" w:hAnsiTheme="majorHAnsi"/>
          <w:bCs/>
          <w:iCs/>
          <w:sz w:val="24"/>
          <w:szCs w:val="24"/>
        </w:rPr>
        <w:t>р</w:t>
      </w:r>
      <w:r w:rsidRPr="00157DC0">
        <w:rPr>
          <w:rFonts w:asciiTheme="majorHAnsi" w:hAnsiTheme="majorHAnsi"/>
          <w:bCs/>
          <w:iCs/>
          <w:sz w:val="24"/>
          <w:szCs w:val="24"/>
        </w:rPr>
        <w:t>ситет имени академика И.Г. Петровского» (по согласованию).</w:t>
      </w:r>
    </w:p>
    <w:p w:rsidR="003363C1" w:rsidRPr="00157DC0" w:rsidRDefault="003363C1" w:rsidP="00157DC0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157DC0">
        <w:rPr>
          <w:rFonts w:asciiTheme="majorHAnsi" w:hAnsiTheme="majorHAnsi"/>
          <w:b/>
          <w:color w:val="000000"/>
          <w:spacing w:val="2"/>
          <w:sz w:val="24"/>
          <w:szCs w:val="24"/>
        </w:rPr>
        <w:t>ТОРИКОВ</w:t>
      </w:r>
      <w:r w:rsidRPr="00157DC0">
        <w:rPr>
          <w:rFonts w:asciiTheme="majorHAnsi" w:hAnsiTheme="majorHAnsi"/>
          <w:b/>
          <w:bCs/>
          <w:iCs/>
          <w:sz w:val="24"/>
          <w:szCs w:val="24"/>
        </w:rPr>
        <w:t xml:space="preserve"> Владимир Ефимович </w:t>
      </w:r>
      <w:r w:rsidRPr="00157DC0">
        <w:rPr>
          <w:rFonts w:asciiTheme="majorHAnsi" w:hAnsiTheme="majorHAnsi"/>
          <w:bCs/>
          <w:iCs/>
          <w:sz w:val="24"/>
          <w:szCs w:val="24"/>
        </w:rPr>
        <w:t>– проректор по научной работе и инновациям ФГБОУ ВО «Брянский государственный аграрный университет» (по согласов</w:t>
      </w:r>
      <w:r w:rsidRPr="00157DC0">
        <w:rPr>
          <w:rFonts w:asciiTheme="majorHAnsi" w:hAnsiTheme="majorHAnsi"/>
          <w:bCs/>
          <w:iCs/>
          <w:sz w:val="24"/>
          <w:szCs w:val="24"/>
        </w:rPr>
        <w:t>а</w:t>
      </w:r>
      <w:r w:rsidRPr="00157DC0">
        <w:rPr>
          <w:rFonts w:asciiTheme="majorHAnsi" w:hAnsiTheme="majorHAnsi"/>
          <w:bCs/>
          <w:iCs/>
          <w:sz w:val="24"/>
          <w:szCs w:val="24"/>
        </w:rPr>
        <w:t>нию).</w:t>
      </w:r>
    </w:p>
    <w:p w:rsidR="000C4041" w:rsidRPr="00157DC0" w:rsidRDefault="003363C1" w:rsidP="00157DC0">
      <w:pPr>
        <w:pStyle w:val="af"/>
        <w:widowControl w:val="0"/>
        <w:numPr>
          <w:ilvl w:val="1"/>
          <w:numId w:val="27"/>
        </w:numPr>
        <w:shd w:val="clear" w:color="auto" w:fill="FFFFFF"/>
        <w:tabs>
          <w:tab w:val="left" w:pos="284"/>
          <w:tab w:val="left" w:leader="underscore" w:pos="8894"/>
        </w:tabs>
        <w:autoSpaceDE w:val="0"/>
        <w:autoSpaceDN w:val="0"/>
        <w:adjustRightInd w:val="0"/>
        <w:spacing w:after="0" w:line="240" w:lineRule="auto"/>
        <w:ind w:left="284" w:right="34"/>
        <w:jc w:val="both"/>
        <w:outlineLvl w:val="0"/>
        <w:rPr>
          <w:sz w:val="24"/>
          <w:szCs w:val="24"/>
        </w:rPr>
      </w:pPr>
      <w:r w:rsidRPr="00157DC0">
        <w:rPr>
          <w:rFonts w:asciiTheme="majorHAnsi" w:hAnsiTheme="majorHAnsi"/>
          <w:b/>
          <w:bCs/>
          <w:iCs/>
          <w:sz w:val="24"/>
          <w:szCs w:val="24"/>
        </w:rPr>
        <w:t>ДМИТРИЕВ Сергей Геннадьевич</w:t>
      </w:r>
      <w:r w:rsidRPr="00157DC0">
        <w:rPr>
          <w:rFonts w:asciiTheme="majorHAnsi" w:hAnsiTheme="majorHAnsi"/>
          <w:bCs/>
          <w:iCs/>
          <w:sz w:val="24"/>
          <w:szCs w:val="24"/>
        </w:rPr>
        <w:t xml:space="preserve"> – научный сотрудник Брянского филиала ФГБОУ ВО «Российский экономический университет имени Г.В. Плеханова» (по согласованию).</w:t>
      </w:r>
    </w:p>
    <w:sectPr w:rsidR="000C4041" w:rsidRPr="00157DC0" w:rsidSect="002D7C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27" w:rsidRDefault="00D54027" w:rsidP="009359CC">
      <w:r>
        <w:separator/>
      </w:r>
    </w:p>
  </w:endnote>
  <w:endnote w:type="continuationSeparator" w:id="0">
    <w:p w:rsidR="00D54027" w:rsidRDefault="00D54027" w:rsidP="0093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C0" w:rsidRDefault="00E13124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57DC0" w:rsidRDefault="00157DC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27" w:rsidRDefault="00D54027" w:rsidP="009359CC">
      <w:r>
        <w:separator/>
      </w:r>
    </w:p>
  </w:footnote>
  <w:footnote w:type="continuationSeparator" w:id="0">
    <w:p w:rsidR="00D54027" w:rsidRDefault="00D54027" w:rsidP="009359CC">
      <w:r>
        <w:continuationSeparator/>
      </w:r>
    </w:p>
  </w:footnote>
  <w:footnote w:id="1">
    <w:p w:rsidR="00157DC0" w:rsidRDefault="00157DC0" w:rsidP="009359CC">
      <w:pPr>
        <w:pStyle w:val="ad"/>
        <w:ind w:hanging="142"/>
      </w:pPr>
      <w:r>
        <w:rPr>
          <w:rStyle w:val="af0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п.7.2 Положения о Конкурсе.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E02"/>
    <w:multiLevelType w:val="hybridMultilevel"/>
    <w:tmpl w:val="903E2828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>
    <w:nsid w:val="25D6377F"/>
    <w:multiLevelType w:val="hybridMultilevel"/>
    <w:tmpl w:val="62B655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854"/>
        </w:tabs>
        <w:ind w:left="927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C0B24"/>
    <w:multiLevelType w:val="hybridMultilevel"/>
    <w:tmpl w:val="6D4A4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9F2BDE"/>
    <w:multiLevelType w:val="hybridMultilevel"/>
    <w:tmpl w:val="A8FE8790"/>
    <w:lvl w:ilvl="0" w:tplc="B194F9E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16D2"/>
    <w:multiLevelType w:val="hybridMultilevel"/>
    <w:tmpl w:val="79D4380A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5C4632"/>
    <w:multiLevelType w:val="hybridMultilevel"/>
    <w:tmpl w:val="540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5842"/>
    <w:multiLevelType w:val="hybridMultilevel"/>
    <w:tmpl w:val="35F2F9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D921CC2"/>
    <w:multiLevelType w:val="hybridMultilevel"/>
    <w:tmpl w:val="EB98C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0B45E7"/>
    <w:multiLevelType w:val="hybridMultilevel"/>
    <w:tmpl w:val="FCF27D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225CD9"/>
    <w:multiLevelType w:val="hybridMultilevel"/>
    <w:tmpl w:val="DC6A83B2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8320378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70DF5"/>
    <w:multiLevelType w:val="hybridMultilevel"/>
    <w:tmpl w:val="411E7332"/>
    <w:lvl w:ilvl="0" w:tplc="B05AEA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882C28"/>
    <w:multiLevelType w:val="hybridMultilevel"/>
    <w:tmpl w:val="5E58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2C0E50"/>
    <w:multiLevelType w:val="hybridMultilevel"/>
    <w:tmpl w:val="411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14735"/>
    <w:multiLevelType w:val="hybridMultilevel"/>
    <w:tmpl w:val="0E1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57CC6"/>
    <w:multiLevelType w:val="hybridMultilevel"/>
    <w:tmpl w:val="F6388756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4"/>
  </w:num>
  <w:num w:numId="11">
    <w:abstractNumId w:val="15"/>
  </w:num>
  <w:num w:numId="12">
    <w:abstractNumId w:val="2"/>
  </w:num>
  <w:num w:numId="13">
    <w:abstractNumId w:val="6"/>
  </w:num>
  <w:num w:numId="14">
    <w:abstractNumId w:val="0"/>
  </w:num>
  <w:num w:numId="15">
    <w:abstractNumId w:val="25"/>
  </w:num>
  <w:num w:numId="16">
    <w:abstractNumId w:val="23"/>
  </w:num>
  <w:num w:numId="17">
    <w:abstractNumId w:val="18"/>
  </w:num>
  <w:num w:numId="18">
    <w:abstractNumId w:val="16"/>
  </w:num>
  <w:num w:numId="19">
    <w:abstractNumId w:val="14"/>
  </w:num>
  <w:num w:numId="20">
    <w:abstractNumId w:val="8"/>
  </w:num>
  <w:num w:numId="21">
    <w:abstractNumId w:val="21"/>
  </w:num>
  <w:num w:numId="22">
    <w:abstractNumId w:val="17"/>
  </w:num>
  <w:num w:numId="23">
    <w:abstractNumId w:val="13"/>
  </w:num>
  <w:num w:numId="24">
    <w:abstractNumId w:val="2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9D"/>
    <w:rsid w:val="00023D6C"/>
    <w:rsid w:val="000328B9"/>
    <w:rsid w:val="00034561"/>
    <w:rsid w:val="00036BCC"/>
    <w:rsid w:val="00042148"/>
    <w:rsid w:val="00066A0E"/>
    <w:rsid w:val="00074AAA"/>
    <w:rsid w:val="00080A67"/>
    <w:rsid w:val="00086470"/>
    <w:rsid w:val="000B0093"/>
    <w:rsid w:val="000B1564"/>
    <w:rsid w:val="000B74C0"/>
    <w:rsid w:val="000B74C1"/>
    <w:rsid w:val="000C4041"/>
    <w:rsid w:val="000C669A"/>
    <w:rsid w:val="000D7172"/>
    <w:rsid w:val="000D795F"/>
    <w:rsid w:val="000F24DA"/>
    <w:rsid w:val="000F37F2"/>
    <w:rsid w:val="00105923"/>
    <w:rsid w:val="001228CD"/>
    <w:rsid w:val="00122BC8"/>
    <w:rsid w:val="00151052"/>
    <w:rsid w:val="001544A3"/>
    <w:rsid w:val="00157DC0"/>
    <w:rsid w:val="00160E8D"/>
    <w:rsid w:val="00165BF8"/>
    <w:rsid w:val="001818A0"/>
    <w:rsid w:val="0018518D"/>
    <w:rsid w:val="00190491"/>
    <w:rsid w:val="001B692F"/>
    <w:rsid w:val="001C617D"/>
    <w:rsid w:val="001C7BDE"/>
    <w:rsid w:val="001D6AC2"/>
    <w:rsid w:val="001E0E2F"/>
    <w:rsid w:val="001F162A"/>
    <w:rsid w:val="001F2A54"/>
    <w:rsid w:val="00201448"/>
    <w:rsid w:val="002074E7"/>
    <w:rsid w:val="00212A05"/>
    <w:rsid w:val="0021463D"/>
    <w:rsid w:val="002160A6"/>
    <w:rsid w:val="00245B1E"/>
    <w:rsid w:val="00255813"/>
    <w:rsid w:val="00257799"/>
    <w:rsid w:val="00261A55"/>
    <w:rsid w:val="00263EEF"/>
    <w:rsid w:val="002663DD"/>
    <w:rsid w:val="00272677"/>
    <w:rsid w:val="00272AF5"/>
    <w:rsid w:val="00274557"/>
    <w:rsid w:val="00282BDF"/>
    <w:rsid w:val="002850D3"/>
    <w:rsid w:val="00290C77"/>
    <w:rsid w:val="002957E5"/>
    <w:rsid w:val="002A35D9"/>
    <w:rsid w:val="002B64DF"/>
    <w:rsid w:val="002C3CA4"/>
    <w:rsid w:val="002C71A6"/>
    <w:rsid w:val="002D3D61"/>
    <w:rsid w:val="002D7C91"/>
    <w:rsid w:val="002E312A"/>
    <w:rsid w:val="002E4F98"/>
    <w:rsid w:val="002F6ADC"/>
    <w:rsid w:val="002F70FA"/>
    <w:rsid w:val="0031183C"/>
    <w:rsid w:val="00321DC1"/>
    <w:rsid w:val="003223E8"/>
    <w:rsid w:val="00326E4E"/>
    <w:rsid w:val="00333C5D"/>
    <w:rsid w:val="003340C4"/>
    <w:rsid w:val="00335A29"/>
    <w:rsid w:val="003363C1"/>
    <w:rsid w:val="00336A56"/>
    <w:rsid w:val="00340AC9"/>
    <w:rsid w:val="00343BF5"/>
    <w:rsid w:val="00347EFE"/>
    <w:rsid w:val="003514F2"/>
    <w:rsid w:val="00365599"/>
    <w:rsid w:val="0037252F"/>
    <w:rsid w:val="00380502"/>
    <w:rsid w:val="00390E6E"/>
    <w:rsid w:val="00391706"/>
    <w:rsid w:val="00391B61"/>
    <w:rsid w:val="00392FD1"/>
    <w:rsid w:val="003E3350"/>
    <w:rsid w:val="003E55B3"/>
    <w:rsid w:val="00402B62"/>
    <w:rsid w:val="004044B5"/>
    <w:rsid w:val="00424EFF"/>
    <w:rsid w:val="00427DE5"/>
    <w:rsid w:val="00434585"/>
    <w:rsid w:val="0044211A"/>
    <w:rsid w:val="00452F3B"/>
    <w:rsid w:val="00477D15"/>
    <w:rsid w:val="00485C35"/>
    <w:rsid w:val="00495691"/>
    <w:rsid w:val="004975D9"/>
    <w:rsid w:val="004B6CD9"/>
    <w:rsid w:val="004C5B3F"/>
    <w:rsid w:val="004F1075"/>
    <w:rsid w:val="0050072E"/>
    <w:rsid w:val="00505982"/>
    <w:rsid w:val="00521ECB"/>
    <w:rsid w:val="00541784"/>
    <w:rsid w:val="0054327F"/>
    <w:rsid w:val="00543D0E"/>
    <w:rsid w:val="005654B2"/>
    <w:rsid w:val="0056566E"/>
    <w:rsid w:val="00572233"/>
    <w:rsid w:val="005825B5"/>
    <w:rsid w:val="0059547F"/>
    <w:rsid w:val="00595FC8"/>
    <w:rsid w:val="005C1DA8"/>
    <w:rsid w:val="005C76E1"/>
    <w:rsid w:val="005D60F3"/>
    <w:rsid w:val="005E2707"/>
    <w:rsid w:val="005E5092"/>
    <w:rsid w:val="005E6F92"/>
    <w:rsid w:val="005E7EDF"/>
    <w:rsid w:val="005F0E67"/>
    <w:rsid w:val="005F7349"/>
    <w:rsid w:val="0060707A"/>
    <w:rsid w:val="00616490"/>
    <w:rsid w:val="00625C73"/>
    <w:rsid w:val="00636F93"/>
    <w:rsid w:val="00641572"/>
    <w:rsid w:val="00642782"/>
    <w:rsid w:val="00646419"/>
    <w:rsid w:val="00651C5F"/>
    <w:rsid w:val="00672FCB"/>
    <w:rsid w:val="006950B8"/>
    <w:rsid w:val="0069512B"/>
    <w:rsid w:val="006A3B81"/>
    <w:rsid w:val="006A7EC6"/>
    <w:rsid w:val="006B0EB8"/>
    <w:rsid w:val="006B5E41"/>
    <w:rsid w:val="006B658F"/>
    <w:rsid w:val="006C09B0"/>
    <w:rsid w:val="006C66C4"/>
    <w:rsid w:val="006D1C3E"/>
    <w:rsid w:val="006E57E5"/>
    <w:rsid w:val="006F2863"/>
    <w:rsid w:val="00712C07"/>
    <w:rsid w:val="00716650"/>
    <w:rsid w:val="00717DA7"/>
    <w:rsid w:val="00722F5F"/>
    <w:rsid w:val="007259A1"/>
    <w:rsid w:val="00750722"/>
    <w:rsid w:val="00752885"/>
    <w:rsid w:val="007604A1"/>
    <w:rsid w:val="0076614E"/>
    <w:rsid w:val="0078587B"/>
    <w:rsid w:val="00787BE8"/>
    <w:rsid w:val="007940BE"/>
    <w:rsid w:val="00795D08"/>
    <w:rsid w:val="007A6B93"/>
    <w:rsid w:val="007B4B7A"/>
    <w:rsid w:val="007C30A8"/>
    <w:rsid w:val="007C3435"/>
    <w:rsid w:val="007C65EE"/>
    <w:rsid w:val="007C6C55"/>
    <w:rsid w:val="007C7955"/>
    <w:rsid w:val="007D278E"/>
    <w:rsid w:val="007D291C"/>
    <w:rsid w:val="007D35D8"/>
    <w:rsid w:val="007E12D4"/>
    <w:rsid w:val="007E5770"/>
    <w:rsid w:val="007F1084"/>
    <w:rsid w:val="007F4303"/>
    <w:rsid w:val="00816A90"/>
    <w:rsid w:val="00820A79"/>
    <w:rsid w:val="008215CF"/>
    <w:rsid w:val="00832F92"/>
    <w:rsid w:val="00834BD0"/>
    <w:rsid w:val="00845075"/>
    <w:rsid w:val="00846EE0"/>
    <w:rsid w:val="0085224B"/>
    <w:rsid w:val="00854722"/>
    <w:rsid w:val="00855BF0"/>
    <w:rsid w:val="0087632F"/>
    <w:rsid w:val="008764B8"/>
    <w:rsid w:val="00892634"/>
    <w:rsid w:val="00895F58"/>
    <w:rsid w:val="008A2B4D"/>
    <w:rsid w:val="008A4FE8"/>
    <w:rsid w:val="008B06A2"/>
    <w:rsid w:val="008B6D3A"/>
    <w:rsid w:val="008D704B"/>
    <w:rsid w:val="008E5D1C"/>
    <w:rsid w:val="008F26D2"/>
    <w:rsid w:val="008F5133"/>
    <w:rsid w:val="00904172"/>
    <w:rsid w:val="00906BE6"/>
    <w:rsid w:val="009112F7"/>
    <w:rsid w:val="009217C4"/>
    <w:rsid w:val="009359CC"/>
    <w:rsid w:val="009424BA"/>
    <w:rsid w:val="00953A6C"/>
    <w:rsid w:val="009647AA"/>
    <w:rsid w:val="00965BAB"/>
    <w:rsid w:val="0097013C"/>
    <w:rsid w:val="009769E8"/>
    <w:rsid w:val="00984ADC"/>
    <w:rsid w:val="00987FC9"/>
    <w:rsid w:val="009932B7"/>
    <w:rsid w:val="0099421F"/>
    <w:rsid w:val="009A3F2A"/>
    <w:rsid w:val="009A60EF"/>
    <w:rsid w:val="009A64A8"/>
    <w:rsid w:val="009C42D7"/>
    <w:rsid w:val="009D6540"/>
    <w:rsid w:val="009D7CD9"/>
    <w:rsid w:val="009E0904"/>
    <w:rsid w:val="00A149A5"/>
    <w:rsid w:val="00A22636"/>
    <w:rsid w:val="00A26CA4"/>
    <w:rsid w:val="00A306E8"/>
    <w:rsid w:val="00A33448"/>
    <w:rsid w:val="00A4194C"/>
    <w:rsid w:val="00A50FEF"/>
    <w:rsid w:val="00A6008B"/>
    <w:rsid w:val="00A64282"/>
    <w:rsid w:val="00A724D9"/>
    <w:rsid w:val="00A772DC"/>
    <w:rsid w:val="00A82472"/>
    <w:rsid w:val="00A86106"/>
    <w:rsid w:val="00A93982"/>
    <w:rsid w:val="00A969DB"/>
    <w:rsid w:val="00AA7614"/>
    <w:rsid w:val="00AC0B90"/>
    <w:rsid w:val="00AC40E3"/>
    <w:rsid w:val="00AD4485"/>
    <w:rsid w:val="00AE0F11"/>
    <w:rsid w:val="00B05D30"/>
    <w:rsid w:val="00B14256"/>
    <w:rsid w:val="00B1497A"/>
    <w:rsid w:val="00B218C3"/>
    <w:rsid w:val="00B2469D"/>
    <w:rsid w:val="00B34612"/>
    <w:rsid w:val="00B35F52"/>
    <w:rsid w:val="00B4061D"/>
    <w:rsid w:val="00B567B3"/>
    <w:rsid w:val="00B723D5"/>
    <w:rsid w:val="00B77CF6"/>
    <w:rsid w:val="00B80BC5"/>
    <w:rsid w:val="00B81007"/>
    <w:rsid w:val="00B914BB"/>
    <w:rsid w:val="00B951BE"/>
    <w:rsid w:val="00BA6527"/>
    <w:rsid w:val="00BC295F"/>
    <w:rsid w:val="00BC2AA6"/>
    <w:rsid w:val="00BD623E"/>
    <w:rsid w:val="00BE42C9"/>
    <w:rsid w:val="00C01CBD"/>
    <w:rsid w:val="00C05B40"/>
    <w:rsid w:val="00C26C5F"/>
    <w:rsid w:val="00C3524A"/>
    <w:rsid w:val="00C379A4"/>
    <w:rsid w:val="00C50101"/>
    <w:rsid w:val="00C65888"/>
    <w:rsid w:val="00C7246F"/>
    <w:rsid w:val="00C820F9"/>
    <w:rsid w:val="00C95B86"/>
    <w:rsid w:val="00CA0ED7"/>
    <w:rsid w:val="00CA5FBC"/>
    <w:rsid w:val="00CA77D3"/>
    <w:rsid w:val="00CB0BA4"/>
    <w:rsid w:val="00CB354E"/>
    <w:rsid w:val="00CB6691"/>
    <w:rsid w:val="00CD05BB"/>
    <w:rsid w:val="00CD3E82"/>
    <w:rsid w:val="00CE3189"/>
    <w:rsid w:val="00D0138C"/>
    <w:rsid w:val="00D3566B"/>
    <w:rsid w:val="00D45B36"/>
    <w:rsid w:val="00D50733"/>
    <w:rsid w:val="00D52E31"/>
    <w:rsid w:val="00D54027"/>
    <w:rsid w:val="00D56411"/>
    <w:rsid w:val="00D5668D"/>
    <w:rsid w:val="00D66926"/>
    <w:rsid w:val="00D71832"/>
    <w:rsid w:val="00D7325E"/>
    <w:rsid w:val="00D80D2D"/>
    <w:rsid w:val="00D836FF"/>
    <w:rsid w:val="00D847C4"/>
    <w:rsid w:val="00DA543B"/>
    <w:rsid w:val="00DD4862"/>
    <w:rsid w:val="00DE5DC8"/>
    <w:rsid w:val="00DF248B"/>
    <w:rsid w:val="00DF5DE6"/>
    <w:rsid w:val="00E05B54"/>
    <w:rsid w:val="00E11734"/>
    <w:rsid w:val="00E12431"/>
    <w:rsid w:val="00E13124"/>
    <w:rsid w:val="00E141DE"/>
    <w:rsid w:val="00E25D6E"/>
    <w:rsid w:val="00E33BF1"/>
    <w:rsid w:val="00E36947"/>
    <w:rsid w:val="00E50530"/>
    <w:rsid w:val="00E50BA0"/>
    <w:rsid w:val="00E60060"/>
    <w:rsid w:val="00E722B0"/>
    <w:rsid w:val="00EA1941"/>
    <w:rsid w:val="00EA27FC"/>
    <w:rsid w:val="00EA51FB"/>
    <w:rsid w:val="00EB5BD0"/>
    <w:rsid w:val="00EB6853"/>
    <w:rsid w:val="00ED1BD0"/>
    <w:rsid w:val="00EE049C"/>
    <w:rsid w:val="00EE0D08"/>
    <w:rsid w:val="00EF04F1"/>
    <w:rsid w:val="00EF2CAF"/>
    <w:rsid w:val="00EF6E77"/>
    <w:rsid w:val="00F01CCD"/>
    <w:rsid w:val="00F05108"/>
    <w:rsid w:val="00F06EC3"/>
    <w:rsid w:val="00F31502"/>
    <w:rsid w:val="00F3463D"/>
    <w:rsid w:val="00F3605E"/>
    <w:rsid w:val="00F46C11"/>
    <w:rsid w:val="00F63A45"/>
    <w:rsid w:val="00F80F62"/>
    <w:rsid w:val="00F865B1"/>
    <w:rsid w:val="00F87DC6"/>
    <w:rsid w:val="00F94116"/>
    <w:rsid w:val="00F95BEB"/>
    <w:rsid w:val="00FA1BB7"/>
    <w:rsid w:val="00FB1256"/>
    <w:rsid w:val="00FC16AC"/>
    <w:rsid w:val="00FC184D"/>
    <w:rsid w:val="00FC1F07"/>
    <w:rsid w:val="00FC4647"/>
    <w:rsid w:val="00FC675E"/>
    <w:rsid w:val="00FD7EE8"/>
    <w:rsid w:val="00FE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5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DFFF-168A-4125-AAA0-B4F37401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20</Pages>
  <Words>4229</Words>
  <Characters>32638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36794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</dc:creator>
  <cp:lastModifiedBy>ЮЛИЯ</cp:lastModifiedBy>
  <cp:revision>16</cp:revision>
  <cp:lastPrinted>2020-03-25T14:07:00Z</cp:lastPrinted>
  <dcterms:created xsi:type="dcterms:W3CDTF">2020-02-27T05:43:00Z</dcterms:created>
  <dcterms:modified xsi:type="dcterms:W3CDTF">2020-04-06T05:56:00Z</dcterms:modified>
</cp:coreProperties>
</file>