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5F285" w14:textId="45DC4D20" w:rsidR="007C5DB8" w:rsidRDefault="00862306" w:rsidP="0086230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62306">
        <w:rPr>
          <w:rFonts w:ascii="Times New Roman" w:hAnsi="Times New Roman" w:cs="Times New Roman"/>
          <w:sz w:val="28"/>
        </w:rPr>
        <w:t>Список участников программы «УМНИК», прошедших во II отборочный тур</w:t>
      </w:r>
    </w:p>
    <w:p w14:paraId="2F87A270" w14:textId="77777777" w:rsidR="00862306" w:rsidRPr="00862306" w:rsidRDefault="00862306" w:rsidP="00862306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8"/>
        <w:gridCol w:w="1762"/>
        <w:gridCol w:w="4389"/>
        <w:gridCol w:w="1108"/>
        <w:gridCol w:w="2004"/>
      </w:tblGrid>
      <w:tr w:rsidR="00862306" w:rsidRPr="001B72B9" w14:paraId="1C2270F0" w14:textId="0622ADEC" w:rsidTr="00A81BB2">
        <w:tc>
          <w:tcPr>
            <w:tcW w:w="327" w:type="pct"/>
            <w:vAlign w:val="center"/>
          </w:tcPr>
          <w:p w14:paraId="7D4268F0" w14:textId="21AFF4A7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Pr="001B72B9"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889" w:type="pct"/>
            <w:vAlign w:val="center"/>
          </w:tcPr>
          <w:p w14:paraId="7D0E4384" w14:textId="77777777" w:rsidR="00862306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 xml:space="preserve">ФИО </w:t>
            </w:r>
          </w:p>
          <w:p w14:paraId="36B50582" w14:textId="23D9FEBC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>участника</w:t>
            </w:r>
          </w:p>
        </w:tc>
        <w:tc>
          <w:tcPr>
            <w:tcW w:w="2214" w:type="pct"/>
            <w:vAlign w:val="center"/>
          </w:tcPr>
          <w:p w14:paraId="59A12B9C" w14:textId="7797B4E3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559" w:type="pct"/>
            <w:vAlign w:val="center"/>
          </w:tcPr>
          <w:p w14:paraId="07BF9A02" w14:textId="77777777" w:rsidR="00862306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>Направ</w:t>
            </w:r>
          </w:p>
          <w:p w14:paraId="11EA50E0" w14:textId="27411B43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>ление</w:t>
            </w:r>
          </w:p>
        </w:tc>
        <w:tc>
          <w:tcPr>
            <w:tcW w:w="1011" w:type="pct"/>
          </w:tcPr>
          <w:p w14:paraId="7B76ECFB" w14:textId="1B8F943E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306">
              <w:rPr>
                <w:rFonts w:ascii="Times New Roman" w:hAnsi="Times New Roman" w:cs="Times New Roman"/>
                <w:b/>
                <w:bCs/>
              </w:rPr>
              <w:t>Принадлежность к Организации (ВУЗ, институт, пр.)</w:t>
            </w:r>
          </w:p>
        </w:tc>
      </w:tr>
      <w:tr w:rsidR="00862306" w:rsidRPr="001B72B9" w14:paraId="00A03949" w14:textId="5F3A6CBC" w:rsidTr="00A81BB2">
        <w:tc>
          <w:tcPr>
            <w:tcW w:w="327" w:type="pct"/>
          </w:tcPr>
          <w:p w14:paraId="685C6E1C" w14:textId="0CE6F8BC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9" w:type="pct"/>
          </w:tcPr>
          <w:p w14:paraId="3B78149A" w14:textId="4E2EB124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81BB2">
              <w:rPr>
                <w:rFonts w:ascii="Times New Roman" w:hAnsi="Times New Roman" w:cs="Times New Roman"/>
              </w:rPr>
              <w:t>Слепухин Роман Сергеевич</w:t>
            </w:r>
          </w:p>
        </w:tc>
        <w:tc>
          <w:tcPr>
            <w:tcW w:w="2214" w:type="pct"/>
          </w:tcPr>
          <w:p w14:paraId="08BB3097" w14:textId="1792AD38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</w:rPr>
              <w:t>Разработка автоматизированной системы подбора аппаратных параметров GPU для работы в системах распределенных реестров и майнинге криптовалют</w:t>
            </w:r>
          </w:p>
        </w:tc>
        <w:tc>
          <w:tcPr>
            <w:tcW w:w="559" w:type="pct"/>
            <w:vAlign w:val="center"/>
          </w:tcPr>
          <w:p w14:paraId="2F2E3D96" w14:textId="0AA82DF2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Н1</w:t>
            </w:r>
          </w:p>
        </w:tc>
        <w:tc>
          <w:tcPr>
            <w:tcW w:w="1011" w:type="pct"/>
            <w:vAlign w:val="center"/>
          </w:tcPr>
          <w:p w14:paraId="5F6A649A" w14:textId="2A5D17D5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862306" w:rsidRPr="001B72B9" w14:paraId="6DBD1171" w14:textId="0FA24EE6" w:rsidTr="00A81BB2">
        <w:tc>
          <w:tcPr>
            <w:tcW w:w="327" w:type="pct"/>
          </w:tcPr>
          <w:p w14:paraId="44ACA78E" w14:textId="3ACFFE9C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9" w:type="pct"/>
          </w:tcPr>
          <w:p w14:paraId="018B770F" w14:textId="48BFBE01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A81BB2">
              <w:rPr>
                <w:rFonts w:ascii="Times New Roman" w:hAnsi="Times New Roman" w:cs="Times New Roman"/>
              </w:rPr>
              <w:t>Телепнёв Никита Денисович</w:t>
            </w:r>
          </w:p>
        </w:tc>
        <w:tc>
          <w:tcPr>
            <w:tcW w:w="2214" w:type="pct"/>
          </w:tcPr>
          <w:p w14:paraId="5E633E2F" w14:textId="2A3A8AFE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</w:rPr>
              <w:t>Разработка системы управления распределенных вычислительных систем для майнинга с использованием системы подбора аппаратных настроек GPU</w:t>
            </w:r>
          </w:p>
        </w:tc>
        <w:tc>
          <w:tcPr>
            <w:tcW w:w="559" w:type="pct"/>
            <w:vAlign w:val="center"/>
          </w:tcPr>
          <w:p w14:paraId="66453CFB" w14:textId="68A7D0A1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Н1</w:t>
            </w:r>
          </w:p>
        </w:tc>
        <w:tc>
          <w:tcPr>
            <w:tcW w:w="1011" w:type="pct"/>
            <w:vAlign w:val="center"/>
          </w:tcPr>
          <w:p w14:paraId="60B9970F" w14:textId="283EBC23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862306" w:rsidRPr="001B72B9" w14:paraId="343B68B2" w14:textId="0EEC9430" w:rsidTr="00A81BB2">
        <w:tc>
          <w:tcPr>
            <w:tcW w:w="327" w:type="pct"/>
          </w:tcPr>
          <w:p w14:paraId="4D2FE488" w14:textId="1241BB3A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9" w:type="pct"/>
          </w:tcPr>
          <w:p w14:paraId="765A3B3F" w14:textId="356590F5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Терехова Мария Андреевна</w:t>
            </w:r>
          </w:p>
        </w:tc>
        <w:tc>
          <w:tcPr>
            <w:tcW w:w="2214" w:type="pct"/>
            <w:vAlign w:val="center"/>
          </w:tcPr>
          <w:p w14:paraId="7E9FD525" w14:textId="23E1CAEA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Разработка интеллектуального ассистента для обучения в условиях цифровой реальности</w:t>
            </w:r>
            <w:bookmarkStart w:id="0" w:name="_GoBack"/>
            <w:bookmarkEnd w:id="0"/>
          </w:p>
        </w:tc>
        <w:tc>
          <w:tcPr>
            <w:tcW w:w="559" w:type="pct"/>
            <w:vAlign w:val="center"/>
          </w:tcPr>
          <w:p w14:paraId="54C0F6FC" w14:textId="6F278A7B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Н1</w:t>
            </w:r>
          </w:p>
        </w:tc>
        <w:tc>
          <w:tcPr>
            <w:tcW w:w="1011" w:type="pct"/>
            <w:vAlign w:val="center"/>
          </w:tcPr>
          <w:p w14:paraId="24FDBCFF" w14:textId="0214FA7B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862306" w:rsidRPr="001B72B9" w14:paraId="5114A651" w14:textId="5FDA4E83" w:rsidTr="00A81BB2">
        <w:trPr>
          <w:trHeight w:val="545"/>
        </w:trPr>
        <w:tc>
          <w:tcPr>
            <w:tcW w:w="327" w:type="pct"/>
          </w:tcPr>
          <w:p w14:paraId="74950DD4" w14:textId="01754782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889" w:type="pct"/>
          </w:tcPr>
          <w:p w14:paraId="66901828" w14:textId="45141BC1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Язвенко Николай Александрович</w:t>
            </w:r>
          </w:p>
        </w:tc>
        <w:tc>
          <w:tcPr>
            <w:tcW w:w="2214" w:type="pct"/>
          </w:tcPr>
          <w:p w14:paraId="40FB9132" w14:textId="15233BE7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</w:rPr>
              <w:t>Разработка геоинформационной аналитической системы планирования и прогнозирования геологоразведочных работ на основе интеграции информационных ресурсов посредством онтологического инжиниринга (ГИАС Георесурс)</w:t>
            </w:r>
          </w:p>
        </w:tc>
        <w:tc>
          <w:tcPr>
            <w:tcW w:w="559" w:type="pct"/>
            <w:vAlign w:val="center"/>
          </w:tcPr>
          <w:p w14:paraId="0DFDFCC4" w14:textId="77777777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Н1</w:t>
            </w:r>
          </w:p>
        </w:tc>
        <w:tc>
          <w:tcPr>
            <w:tcW w:w="1011" w:type="pct"/>
            <w:vAlign w:val="center"/>
          </w:tcPr>
          <w:p w14:paraId="5502D2A0" w14:textId="7E25138A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862306" w:rsidRPr="001B72B9" w14:paraId="1A02F003" w14:textId="37C71C46" w:rsidTr="00A81BB2">
        <w:tc>
          <w:tcPr>
            <w:tcW w:w="327" w:type="pct"/>
          </w:tcPr>
          <w:p w14:paraId="5B53D952" w14:textId="702C4010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89" w:type="pct"/>
          </w:tcPr>
          <w:p w14:paraId="34490A38" w14:textId="297CD506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Евтух Григорий Евгеньевич</w:t>
            </w:r>
          </w:p>
        </w:tc>
        <w:tc>
          <w:tcPr>
            <w:tcW w:w="2214" w:type="pct"/>
            <w:vAlign w:val="center"/>
          </w:tcPr>
          <w:p w14:paraId="7119CB46" w14:textId="52405285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Разработка оптимального конструктивного исполнения опорных узлов ротора центробежного нагнетателя</w:t>
            </w:r>
          </w:p>
        </w:tc>
        <w:tc>
          <w:tcPr>
            <w:tcW w:w="559" w:type="pct"/>
            <w:vAlign w:val="center"/>
          </w:tcPr>
          <w:p w14:paraId="059840D5" w14:textId="0CC5E08B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Н3</w:t>
            </w:r>
          </w:p>
        </w:tc>
        <w:tc>
          <w:tcPr>
            <w:tcW w:w="1011" w:type="pct"/>
            <w:vAlign w:val="center"/>
          </w:tcPr>
          <w:p w14:paraId="6C94873D" w14:textId="7EF9E801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862306" w:rsidRPr="001B72B9" w14:paraId="211701F7" w14:textId="319E5221" w:rsidTr="00A81BB2">
        <w:trPr>
          <w:trHeight w:val="545"/>
        </w:trPr>
        <w:tc>
          <w:tcPr>
            <w:tcW w:w="327" w:type="pct"/>
          </w:tcPr>
          <w:p w14:paraId="1AF35112" w14:textId="32AFF861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889" w:type="pct"/>
          </w:tcPr>
          <w:p w14:paraId="20F9ADDF" w14:textId="07CCBA73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Назаренко Екатерина Ивановна</w:t>
            </w:r>
          </w:p>
        </w:tc>
        <w:tc>
          <w:tcPr>
            <w:tcW w:w="2214" w:type="pct"/>
            <w:vAlign w:val="center"/>
          </w:tcPr>
          <w:p w14:paraId="25901A42" w14:textId="6670C5B3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</w:rPr>
              <w:t>Разработка и исследование полистиролбетона на основе наномодифицированных техногенных отходов</w:t>
            </w:r>
          </w:p>
        </w:tc>
        <w:tc>
          <w:tcPr>
            <w:tcW w:w="559" w:type="pct"/>
            <w:vAlign w:val="center"/>
          </w:tcPr>
          <w:p w14:paraId="244C0C14" w14:textId="4DC92289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Н3</w:t>
            </w:r>
          </w:p>
        </w:tc>
        <w:tc>
          <w:tcPr>
            <w:tcW w:w="1011" w:type="pct"/>
            <w:vAlign w:val="center"/>
          </w:tcPr>
          <w:p w14:paraId="21C1898B" w14:textId="33C37F4E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</w:t>
            </w:r>
            <w:r w:rsidRPr="00A81BB2">
              <w:rPr>
                <w:rFonts w:ascii="Times New Roman" w:hAnsi="Times New Roman" w:cs="Times New Roman"/>
              </w:rPr>
              <w:t>И</w:t>
            </w:r>
            <w:r w:rsidRPr="00A81BB2">
              <w:rPr>
                <w:rFonts w:ascii="Times New Roman" w:hAnsi="Times New Roman" w:cs="Times New Roman"/>
              </w:rPr>
              <w:t>ТУ»</w:t>
            </w:r>
          </w:p>
        </w:tc>
      </w:tr>
      <w:tr w:rsidR="00862306" w:rsidRPr="001B72B9" w14:paraId="1F876B39" w14:textId="18C64CE6" w:rsidTr="00A81BB2">
        <w:trPr>
          <w:trHeight w:val="533"/>
        </w:trPr>
        <w:tc>
          <w:tcPr>
            <w:tcW w:w="327" w:type="pct"/>
          </w:tcPr>
          <w:p w14:paraId="0AB32452" w14:textId="3F9DE67A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89" w:type="pct"/>
          </w:tcPr>
          <w:p w14:paraId="2C0879FB" w14:textId="6F8962EA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Украинцев Александр Леонидович</w:t>
            </w:r>
          </w:p>
        </w:tc>
        <w:tc>
          <w:tcPr>
            <w:tcW w:w="2214" w:type="pct"/>
            <w:vAlign w:val="center"/>
          </w:tcPr>
          <w:p w14:paraId="5C3C643B" w14:textId="0B415F93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</w:rPr>
              <w:t>Разработка пасты-карбюризатора для цементации поверхностного слоя стали дуговым способом в инертной атмосфере</w:t>
            </w:r>
          </w:p>
        </w:tc>
        <w:tc>
          <w:tcPr>
            <w:tcW w:w="559" w:type="pct"/>
            <w:vAlign w:val="center"/>
          </w:tcPr>
          <w:p w14:paraId="13DE014E" w14:textId="383EBD42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Н3</w:t>
            </w:r>
          </w:p>
        </w:tc>
        <w:tc>
          <w:tcPr>
            <w:tcW w:w="1011" w:type="pct"/>
            <w:vAlign w:val="center"/>
          </w:tcPr>
          <w:p w14:paraId="0A80DE43" w14:textId="6C17FEF7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862306" w:rsidRPr="001B72B9" w14:paraId="6A0235C6" w14:textId="24031C69" w:rsidTr="00A81BB2">
        <w:trPr>
          <w:trHeight w:val="416"/>
        </w:trPr>
        <w:tc>
          <w:tcPr>
            <w:tcW w:w="327" w:type="pct"/>
          </w:tcPr>
          <w:p w14:paraId="4210BCBE" w14:textId="3435E691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89" w:type="pct"/>
          </w:tcPr>
          <w:p w14:paraId="1B2F403C" w14:textId="2F799B2C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Воробьев Артем Алексеевич</w:t>
            </w:r>
          </w:p>
        </w:tc>
        <w:tc>
          <w:tcPr>
            <w:tcW w:w="2214" w:type="pct"/>
            <w:vAlign w:val="center"/>
          </w:tcPr>
          <w:p w14:paraId="7EBFEF05" w14:textId="2B8E5CA4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Разработка и исследование наномодифицированного дисперсно-армированного латунированной фиброй мелкозернистого бетона на основе техногенного фосфоритного песка (хвостов обогащения фосфоритного производства)</w:t>
            </w:r>
          </w:p>
        </w:tc>
        <w:tc>
          <w:tcPr>
            <w:tcW w:w="559" w:type="pct"/>
            <w:vAlign w:val="center"/>
          </w:tcPr>
          <w:p w14:paraId="24419FFC" w14:textId="2C1BAA1C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Н3</w:t>
            </w:r>
          </w:p>
        </w:tc>
        <w:tc>
          <w:tcPr>
            <w:tcW w:w="1011" w:type="pct"/>
            <w:vAlign w:val="center"/>
          </w:tcPr>
          <w:p w14:paraId="2665A7E9" w14:textId="301ABC3A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«БГИТУ»</w:t>
            </w:r>
          </w:p>
        </w:tc>
      </w:tr>
      <w:tr w:rsidR="00862306" w:rsidRPr="001B72B9" w14:paraId="20A0EC09" w14:textId="0E4AA7DD" w:rsidTr="00A81BB2">
        <w:tc>
          <w:tcPr>
            <w:tcW w:w="327" w:type="pct"/>
          </w:tcPr>
          <w:p w14:paraId="49561E45" w14:textId="7BB6B466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89" w:type="pct"/>
          </w:tcPr>
          <w:p w14:paraId="6CB0C8C6" w14:textId="092D3008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Зайцев Артем Евгеньевич</w:t>
            </w:r>
          </w:p>
        </w:tc>
        <w:tc>
          <w:tcPr>
            <w:tcW w:w="2214" w:type="pct"/>
            <w:vAlign w:val="center"/>
          </w:tcPr>
          <w:p w14:paraId="551338A2" w14:textId="5291D263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eastAsia="Times New Roman" w:hAnsi="Times New Roman" w:cs="Times New Roman"/>
                <w:lang w:eastAsia="ru-RU"/>
              </w:rPr>
              <w:t>Разработка и исследование мелкозернистого бетона улучшенных эксплуатационных свойств с комплексной кремнийсодержащей нанодобавкой</w:t>
            </w:r>
          </w:p>
        </w:tc>
        <w:tc>
          <w:tcPr>
            <w:tcW w:w="559" w:type="pct"/>
            <w:vAlign w:val="center"/>
          </w:tcPr>
          <w:p w14:paraId="5D707D7C" w14:textId="7A9CAC3C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Н3</w:t>
            </w:r>
          </w:p>
        </w:tc>
        <w:tc>
          <w:tcPr>
            <w:tcW w:w="1011" w:type="pct"/>
            <w:vAlign w:val="center"/>
          </w:tcPr>
          <w:p w14:paraId="6116841A" w14:textId="0CB3C262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«БГИТУ»</w:t>
            </w:r>
          </w:p>
        </w:tc>
      </w:tr>
      <w:tr w:rsidR="00862306" w:rsidRPr="001B72B9" w14:paraId="7F1F5CF2" w14:textId="0905B749" w:rsidTr="00A81BB2">
        <w:trPr>
          <w:trHeight w:val="533"/>
        </w:trPr>
        <w:tc>
          <w:tcPr>
            <w:tcW w:w="327" w:type="pct"/>
          </w:tcPr>
          <w:p w14:paraId="65B6E308" w14:textId="7ADC6C1E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89" w:type="pct"/>
          </w:tcPr>
          <w:p w14:paraId="49654C92" w14:textId="1D05D164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Михальцов Алексей Иванович</w:t>
            </w:r>
          </w:p>
        </w:tc>
        <w:tc>
          <w:tcPr>
            <w:tcW w:w="2214" w:type="pct"/>
            <w:vAlign w:val="center"/>
          </w:tcPr>
          <w:p w14:paraId="4E37468B" w14:textId="63BCFCB9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</w:rPr>
              <w:t>Разработка параметрической подпрограммы автоматизированной генерации узла «Грейферный барабан» в зависимости от геометрии этикетки с использованием инструментов Inventor API</w:t>
            </w:r>
          </w:p>
        </w:tc>
        <w:tc>
          <w:tcPr>
            <w:tcW w:w="559" w:type="pct"/>
            <w:vAlign w:val="center"/>
          </w:tcPr>
          <w:p w14:paraId="399A239B" w14:textId="6A1FBFE7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Н4</w:t>
            </w:r>
          </w:p>
        </w:tc>
        <w:tc>
          <w:tcPr>
            <w:tcW w:w="1011" w:type="pct"/>
            <w:vAlign w:val="center"/>
          </w:tcPr>
          <w:p w14:paraId="3B55110F" w14:textId="1BF39E98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862306" w:rsidRPr="001B72B9" w14:paraId="7E53C39E" w14:textId="03F24E7C" w:rsidTr="00A81BB2">
        <w:tc>
          <w:tcPr>
            <w:tcW w:w="327" w:type="pct"/>
          </w:tcPr>
          <w:p w14:paraId="0455D0B1" w14:textId="0C633BCB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89" w:type="pct"/>
          </w:tcPr>
          <w:p w14:paraId="685B8C02" w14:textId="38A93268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Лукашова Елена Витальевна</w:t>
            </w:r>
          </w:p>
        </w:tc>
        <w:tc>
          <w:tcPr>
            <w:tcW w:w="2214" w:type="pct"/>
            <w:vAlign w:val="center"/>
          </w:tcPr>
          <w:p w14:paraId="1B171D78" w14:textId="5C7BF0BE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Разработка аппаратного комплекса "Активная подвеска пола пассажирского вагона"</w:t>
            </w:r>
          </w:p>
        </w:tc>
        <w:tc>
          <w:tcPr>
            <w:tcW w:w="559" w:type="pct"/>
            <w:vAlign w:val="center"/>
          </w:tcPr>
          <w:p w14:paraId="60D237EB" w14:textId="1FFA8358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Н4</w:t>
            </w:r>
          </w:p>
        </w:tc>
        <w:tc>
          <w:tcPr>
            <w:tcW w:w="1011" w:type="pct"/>
            <w:vAlign w:val="center"/>
          </w:tcPr>
          <w:p w14:paraId="01B9A26C" w14:textId="595A00CF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862306" w:rsidRPr="001B72B9" w14:paraId="118D1C4A" w14:textId="0DB3C29E" w:rsidTr="00A81BB2">
        <w:tc>
          <w:tcPr>
            <w:tcW w:w="327" w:type="pct"/>
          </w:tcPr>
          <w:p w14:paraId="4FAEE37B" w14:textId="6F3D033F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89" w:type="pct"/>
          </w:tcPr>
          <w:p w14:paraId="284B645E" w14:textId="7E80DD2D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Седых Сергей Владимирович</w:t>
            </w:r>
          </w:p>
        </w:tc>
        <w:tc>
          <w:tcPr>
            <w:tcW w:w="2214" w:type="pct"/>
            <w:vAlign w:val="center"/>
          </w:tcPr>
          <w:p w14:paraId="6F5627D0" w14:textId="7669EDE1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Разработка программно-аппаратного комплекса дистанционного определения места повреждения воздушных линий электропередачи</w:t>
            </w:r>
          </w:p>
        </w:tc>
        <w:tc>
          <w:tcPr>
            <w:tcW w:w="559" w:type="pct"/>
            <w:vAlign w:val="center"/>
          </w:tcPr>
          <w:p w14:paraId="57424335" w14:textId="6BD9DB96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Н4</w:t>
            </w:r>
          </w:p>
        </w:tc>
        <w:tc>
          <w:tcPr>
            <w:tcW w:w="1011" w:type="pct"/>
            <w:vAlign w:val="center"/>
          </w:tcPr>
          <w:p w14:paraId="443DD09C" w14:textId="6CDDF2D1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862306" w:rsidRPr="001B72B9" w14:paraId="26C6AA86" w14:textId="1278C6C5" w:rsidTr="00A81BB2">
        <w:trPr>
          <w:trHeight w:val="545"/>
        </w:trPr>
        <w:tc>
          <w:tcPr>
            <w:tcW w:w="327" w:type="pct"/>
          </w:tcPr>
          <w:p w14:paraId="758C4C4C" w14:textId="083C5DCC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  <w:iCs/>
              </w:rPr>
              <w:lastRenderedPageBreak/>
              <w:t>13</w:t>
            </w:r>
          </w:p>
        </w:tc>
        <w:tc>
          <w:tcPr>
            <w:tcW w:w="889" w:type="pct"/>
          </w:tcPr>
          <w:p w14:paraId="23710916" w14:textId="42B03F80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Титов Дмитрий Сергеевич</w:t>
            </w:r>
          </w:p>
        </w:tc>
        <w:tc>
          <w:tcPr>
            <w:tcW w:w="2214" w:type="pct"/>
            <w:vAlign w:val="center"/>
          </w:tcPr>
          <w:p w14:paraId="42765A92" w14:textId="48D2A8E4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Разработка системы управления модульными манипуляторами адаптируемой конфигурации на базе фреймворка ROS2 с построением имитационной модели</w:t>
            </w:r>
          </w:p>
        </w:tc>
        <w:tc>
          <w:tcPr>
            <w:tcW w:w="559" w:type="pct"/>
            <w:vAlign w:val="center"/>
          </w:tcPr>
          <w:p w14:paraId="517D7B1D" w14:textId="77777777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Н4</w:t>
            </w:r>
          </w:p>
        </w:tc>
        <w:tc>
          <w:tcPr>
            <w:tcW w:w="1011" w:type="pct"/>
            <w:vAlign w:val="center"/>
          </w:tcPr>
          <w:p w14:paraId="3E6E1BBA" w14:textId="3602BFDD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Национальный исследовательский университет ИТМО</w:t>
            </w:r>
          </w:p>
        </w:tc>
      </w:tr>
      <w:tr w:rsidR="005E7BA6" w:rsidRPr="001B72B9" w14:paraId="4A781D03" w14:textId="77777777" w:rsidTr="00A81BB2">
        <w:trPr>
          <w:trHeight w:val="545"/>
        </w:trPr>
        <w:tc>
          <w:tcPr>
            <w:tcW w:w="327" w:type="pct"/>
          </w:tcPr>
          <w:p w14:paraId="5DDEDD88" w14:textId="33A29F00" w:rsidR="005E7BA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889" w:type="pct"/>
          </w:tcPr>
          <w:p w14:paraId="49E58299" w14:textId="2DADA3A4" w:rsidR="005E7BA6" w:rsidRPr="00A81BB2" w:rsidRDefault="00A81BB2" w:rsidP="00A81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Кирпиченко Юлия Сергеевна</w:t>
            </w:r>
          </w:p>
        </w:tc>
        <w:tc>
          <w:tcPr>
            <w:tcW w:w="2214" w:type="pct"/>
            <w:vAlign w:val="center"/>
          </w:tcPr>
          <w:p w14:paraId="04CFF968" w14:textId="05D2C782" w:rsidR="005E7BA6" w:rsidRPr="00A81BB2" w:rsidRDefault="00A81BB2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Р</w:t>
            </w:r>
            <w:r w:rsidRPr="00A81BB2">
              <w:rPr>
                <w:rFonts w:ascii="Times New Roman" w:hAnsi="Times New Roman" w:cs="Times New Roman"/>
                <w:bCs/>
              </w:rPr>
              <w:t>азработка аппаратного комплекса «тяговый вагонотолкатель (локоробот) с электромагнитным догружателем</w:t>
            </w:r>
          </w:p>
        </w:tc>
        <w:tc>
          <w:tcPr>
            <w:tcW w:w="559" w:type="pct"/>
            <w:vAlign w:val="center"/>
          </w:tcPr>
          <w:p w14:paraId="399FCBBF" w14:textId="12B0AEA4" w:rsidR="005E7BA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Н4</w:t>
            </w:r>
          </w:p>
        </w:tc>
        <w:tc>
          <w:tcPr>
            <w:tcW w:w="1011" w:type="pct"/>
            <w:vAlign w:val="center"/>
          </w:tcPr>
          <w:p w14:paraId="4258245F" w14:textId="395A853E" w:rsidR="005E7BA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</w:tbl>
    <w:p w14:paraId="1E81F01F" w14:textId="77777777" w:rsidR="00780F98" w:rsidRPr="007C5DB8" w:rsidRDefault="00780F98" w:rsidP="007C5DB8"/>
    <w:sectPr w:rsidR="00780F98" w:rsidRPr="007C5DB8" w:rsidSect="008623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E9AAA" w14:textId="77777777" w:rsidR="001308ED" w:rsidRDefault="001308ED" w:rsidP="00F73E5A">
      <w:pPr>
        <w:spacing w:after="0" w:line="240" w:lineRule="auto"/>
      </w:pPr>
      <w:r>
        <w:separator/>
      </w:r>
    </w:p>
  </w:endnote>
  <w:endnote w:type="continuationSeparator" w:id="0">
    <w:p w14:paraId="7FDC2A6E" w14:textId="77777777" w:rsidR="001308ED" w:rsidRDefault="001308ED" w:rsidP="00F7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BF40" w14:textId="77777777" w:rsidR="001308ED" w:rsidRDefault="001308ED" w:rsidP="00F73E5A">
      <w:pPr>
        <w:spacing w:after="0" w:line="240" w:lineRule="auto"/>
      </w:pPr>
      <w:r>
        <w:separator/>
      </w:r>
    </w:p>
  </w:footnote>
  <w:footnote w:type="continuationSeparator" w:id="0">
    <w:p w14:paraId="4DF55243" w14:textId="77777777" w:rsidR="001308ED" w:rsidRDefault="001308ED" w:rsidP="00F7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B8"/>
    <w:rsid w:val="000D5C84"/>
    <w:rsid w:val="001308ED"/>
    <w:rsid w:val="00136D31"/>
    <w:rsid w:val="001B4494"/>
    <w:rsid w:val="001B72B9"/>
    <w:rsid w:val="001E31FE"/>
    <w:rsid w:val="00277C09"/>
    <w:rsid w:val="002C7E33"/>
    <w:rsid w:val="002E1EDD"/>
    <w:rsid w:val="00353AE9"/>
    <w:rsid w:val="0036449D"/>
    <w:rsid w:val="0037550C"/>
    <w:rsid w:val="00380253"/>
    <w:rsid w:val="003B34A2"/>
    <w:rsid w:val="003F4E8F"/>
    <w:rsid w:val="0042647B"/>
    <w:rsid w:val="004916F9"/>
    <w:rsid w:val="00593914"/>
    <w:rsid w:val="00595179"/>
    <w:rsid w:val="005E7BA6"/>
    <w:rsid w:val="005F4DC1"/>
    <w:rsid w:val="00616BE9"/>
    <w:rsid w:val="00621999"/>
    <w:rsid w:val="006651CA"/>
    <w:rsid w:val="00780F98"/>
    <w:rsid w:val="007C5DB8"/>
    <w:rsid w:val="007E0F9A"/>
    <w:rsid w:val="007E24BF"/>
    <w:rsid w:val="00810057"/>
    <w:rsid w:val="00862306"/>
    <w:rsid w:val="008C1C6B"/>
    <w:rsid w:val="00942E47"/>
    <w:rsid w:val="0094556F"/>
    <w:rsid w:val="00991E90"/>
    <w:rsid w:val="009A1CB4"/>
    <w:rsid w:val="009A474A"/>
    <w:rsid w:val="009C4DDC"/>
    <w:rsid w:val="00A42F49"/>
    <w:rsid w:val="00A61826"/>
    <w:rsid w:val="00A67B5E"/>
    <w:rsid w:val="00A7703C"/>
    <w:rsid w:val="00A81BB2"/>
    <w:rsid w:val="00A96183"/>
    <w:rsid w:val="00AF448C"/>
    <w:rsid w:val="00C01097"/>
    <w:rsid w:val="00C02BF2"/>
    <w:rsid w:val="00C65967"/>
    <w:rsid w:val="00C74E13"/>
    <w:rsid w:val="00CA6CB8"/>
    <w:rsid w:val="00CE236E"/>
    <w:rsid w:val="00CF29FF"/>
    <w:rsid w:val="00D16049"/>
    <w:rsid w:val="00E07120"/>
    <w:rsid w:val="00E514C3"/>
    <w:rsid w:val="00E87349"/>
    <w:rsid w:val="00ED7F4E"/>
    <w:rsid w:val="00F43A8B"/>
    <w:rsid w:val="00F73E5A"/>
    <w:rsid w:val="00F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3CF3"/>
  <w15:chartTrackingRefBased/>
  <w15:docId w15:val="{397BFA07-070A-4A59-96D7-863E209F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B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E5A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F7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E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kuteneva.yar-itc@mail.ru</dc:creator>
  <cp:keywords/>
  <dc:description/>
  <cp:lastModifiedBy>Пользователь Windows</cp:lastModifiedBy>
  <cp:revision>2</cp:revision>
  <dcterms:created xsi:type="dcterms:W3CDTF">2023-10-27T14:17:00Z</dcterms:created>
  <dcterms:modified xsi:type="dcterms:W3CDTF">2023-10-27T14:17:00Z</dcterms:modified>
</cp:coreProperties>
</file>