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72" w:rsidRDefault="00B2469D" w:rsidP="00F94116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ПОЛОЖЕНИЕ</w:t>
      </w:r>
      <w:r w:rsidRPr="00424EFF">
        <w:rPr>
          <w:b/>
          <w:bCs/>
          <w:sz w:val="28"/>
          <w:szCs w:val="28"/>
        </w:rPr>
        <w:br/>
        <w:t>о</w:t>
      </w:r>
      <w:r w:rsidR="007E5770">
        <w:rPr>
          <w:b/>
          <w:bCs/>
          <w:sz w:val="28"/>
          <w:szCs w:val="28"/>
        </w:rPr>
        <w:t>б открытом</w:t>
      </w:r>
      <w:r w:rsidRPr="00424EFF">
        <w:rPr>
          <w:b/>
          <w:bCs/>
          <w:sz w:val="28"/>
          <w:szCs w:val="28"/>
        </w:rPr>
        <w:t xml:space="preserve"> конкурсе на лучшую научную работу </w:t>
      </w:r>
    </w:p>
    <w:p w:rsidR="00A82472" w:rsidRDefault="00165BF8" w:rsidP="00F94116">
      <w:pPr>
        <w:shd w:val="clear" w:color="auto" w:fill="FFFFFF"/>
        <w:ind w:right="4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магистрантов, аспирантов и молодых ученых</w:t>
      </w:r>
      <w:r w:rsidR="00B2469D" w:rsidRPr="00424EFF">
        <w:rPr>
          <w:b/>
          <w:bCs/>
          <w:sz w:val="28"/>
          <w:szCs w:val="28"/>
        </w:rPr>
        <w:t xml:space="preserve"> Брянской области по естественным, техническим и гуманитарным наукам </w:t>
      </w:r>
    </w:p>
    <w:p w:rsidR="00B2469D" w:rsidRPr="00424EFF" w:rsidRDefault="00B2469D" w:rsidP="00F94116">
      <w:pPr>
        <w:shd w:val="clear" w:color="auto" w:fill="FFFFFF"/>
        <w:ind w:right="45"/>
        <w:jc w:val="center"/>
        <w:outlineLvl w:val="0"/>
        <w:rPr>
          <w:sz w:val="28"/>
          <w:szCs w:val="28"/>
        </w:rPr>
      </w:pPr>
      <w:r w:rsidRPr="00424EFF">
        <w:rPr>
          <w:sz w:val="28"/>
          <w:szCs w:val="28"/>
          <w:lang w:eastAsia="ar-SA"/>
        </w:rPr>
        <w:t>«</w:t>
      </w:r>
      <w:r w:rsidRPr="00424EFF">
        <w:rPr>
          <w:b/>
          <w:bCs/>
          <w:sz w:val="28"/>
          <w:szCs w:val="28"/>
        </w:rPr>
        <w:t>Современные научные достижения</w:t>
      </w:r>
      <w:r w:rsidR="007D291C">
        <w:rPr>
          <w:b/>
          <w:bCs/>
          <w:sz w:val="28"/>
          <w:szCs w:val="28"/>
        </w:rPr>
        <w:t>. Брянск – 201</w:t>
      </w:r>
      <w:r w:rsidR="00165BF8">
        <w:rPr>
          <w:b/>
          <w:bCs/>
          <w:sz w:val="28"/>
          <w:szCs w:val="28"/>
        </w:rPr>
        <w:t>8</w:t>
      </w:r>
      <w:r w:rsidRPr="00424EFF">
        <w:rPr>
          <w:b/>
          <w:bCs/>
          <w:sz w:val="28"/>
          <w:szCs w:val="28"/>
        </w:rPr>
        <w:t>»</w:t>
      </w:r>
    </w:p>
    <w:p w:rsidR="008E5D1C" w:rsidRPr="00424EFF" w:rsidRDefault="008E5D1C" w:rsidP="00F94116">
      <w:pPr>
        <w:shd w:val="clear" w:color="auto" w:fill="FFFFFF"/>
        <w:ind w:right="40" w:firstLine="709"/>
        <w:jc w:val="center"/>
        <w:outlineLvl w:val="0"/>
        <w:rPr>
          <w:b/>
          <w:bCs/>
          <w:sz w:val="28"/>
          <w:szCs w:val="28"/>
        </w:rPr>
      </w:pPr>
    </w:p>
    <w:p w:rsidR="00B2469D" w:rsidRPr="00424EFF" w:rsidRDefault="00B2469D" w:rsidP="00F94116">
      <w:pPr>
        <w:shd w:val="clear" w:color="auto" w:fill="FFFFFF"/>
        <w:ind w:right="40"/>
        <w:jc w:val="center"/>
        <w:outlineLvl w:val="0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1.</w:t>
      </w:r>
      <w:r w:rsidR="007B4B7A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Общие положения</w:t>
      </w:r>
    </w:p>
    <w:p w:rsidR="00B2469D" w:rsidRPr="00424EFF" w:rsidRDefault="00B2469D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1.1. Конкурс на лучшую научную работу </w:t>
      </w:r>
      <w:r w:rsidR="00165BF8">
        <w:rPr>
          <w:sz w:val="28"/>
          <w:szCs w:val="28"/>
        </w:rPr>
        <w:t>магистрантов, аспирантов и молодых ученых</w:t>
      </w:r>
      <w:r w:rsidRPr="00424EFF">
        <w:rPr>
          <w:sz w:val="28"/>
          <w:szCs w:val="28"/>
        </w:rPr>
        <w:t xml:space="preserve"> Брянской области по естественным, техническим и гуманитарным наукам (далее – Конкурс) проводится в целях развития и оценки навыков научно-исследовательской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Pr="00424EFF">
        <w:rPr>
          <w:sz w:val="28"/>
          <w:szCs w:val="28"/>
        </w:rPr>
        <w:t>.</w:t>
      </w:r>
    </w:p>
    <w:p w:rsidR="00B2469D" w:rsidRPr="00424EFF" w:rsidRDefault="00B2469D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1.2. Конкурс является ежегодным и объявляется департаментом образования и науки Брянской области.</w:t>
      </w:r>
    </w:p>
    <w:p w:rsidR="00B2469D" w:rsidRPr="00424EFF" w:rsidRDefault="00B2469D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1.3. Руководство Конкурсом осуществляет Оргкомитет, который назначает Конкурсную комиссию и утверждает состав Экспертных групп по разделам Конкурса (п.5 настоящего Положения).</w:t>
      </w:r>
    </w:p>
    <w:p w:rsidR="008A2B4D" w:rsidRDefault="00B2469D" w:rsidP="00F94116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28"/>
          <w:szCs w:val="28"/>
        </w:rPr>
      </w:pPr>
      <w:r w:rsidRPr="00424EFF">
        <w:rPr>
          <w:sz w:val="28"/>
          <w:szCs w:val="28"/>
        </w:rPr>
        <w:t xml:space="preserve">1.4. Для проведения конкурса Оргкомитет определяет базовый вуз (ответственный исполнитель), которому поручается координация всех мероприятий и этапов Конкурса. </w:t>
      </w:r>
    </w:p>
    <w:p w:rsidR="00B2469D" w:rsidRPr="00424EFF" w:rsidRDefault="008A2B4D" w:rsidP="00F94116">
      <w:pPr>
        <w:shd w:val="clear" w:color="auto" w:fill="FFFFFF"/>
        <w:tabs>
          <w:tab w:val="left" w:pos="50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2469D" w:rsidRPr="00424EFF">
        <w:rPr>
          <w:sz w:val="28"/>
          <w:szCs w:val="28"/>
        </w:rPr>
        <w:t>Для проведения конкурса</w:t>
      </w:r>
      <w:r w:rsidR="009112F7" w:rsidRPr="00424EFF">
        <w:rPr>
          <w:sz w:val="28"/>
          <w:szCs w:val="28"/>
        </w:rPr>
        <w:t xml:space="preserve"> в</w:t>
      </w:r>
      <w:r w:rsidR="00B2469D" w:rsidRPr="00424EFF">
        <w:rPr>
          <w:sz w:val="28"/>
          <w:szCs w:val="28"/>
        </w:rPr>
        <w:t xml:space="preserve"> 201</w:t>
      </w:r>
      <w:r w:rsidR="00333C5D">
        <w:rPr>
          <w:sz w:val="28"/>
          <w:szCs w:val="28"/>
        </w:rPr>
        <w:t>8</w:t>
      </w:r>
      <w:r w:rsidR="00B2469D" w:rsidRPr="00424EFF">
        <w:rPr>
          <w:sz w:val="28"/>
          <w:szCs w:val="28"/>
        </w:rPr>
        <w:t xml:space="preserve"> г. базовым вузом определен </w:t>
      </w:r>
      <w:r w:rsidR="004F1075" w:rsidRPr="00424EFF">
        <w:rPr>
          <w:sz w:val="28"/>
          <w:szCs w:val="28"/>
        </w:rPr>
        <w:t>ФГБОУ В</w:t>
      </w:r>
      <w:r w:rsidR="009112F7" w:rsidRPr="00424EFF">
        <w:rPr>
          <w:sz w:val="28"/>
          <w:szCs w:val="28"/>
        </w:rPr>
        <w:t xml:space="preserve">О «Брянский государственный </w:t>
      </w:r>
      <w:r w:rsidR="00333C5D">
        <w:rPr>
          <w:sz w:val="28"/>
          <w:szCs w:val="28"/>
        </w:rPr>
        <w:t>инженерно-технологический университет</w:t>
      </w:r>
      <w:r w:rsidR="009112F7" w:rsidRPr="00424EFF">
        <w:rPr>
          <w:sz w:val="28"/>
          <w:szCs w:val="28"/>
        </w:rPr>
        <w:t>»</w:t>
      </w:r>
      <w:r w:rsidR="00B2469D" w:rsidRPr="00424EFF">
        <w:rPr>
          <w:sz w:val="28"/>
          <w:szCs w:val="28"/>
        </w:rPr>
        <w:t xml:space="preserve"> (далее – Базовый вуз).</w:t>
      </w:r>
    </w:p>
    <w:p w:rsidR="008A2B4D" w:rsidRDefault="008A2B4D" w:rsidP="00F94116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B2469D" w:rsidRPr="00424EFF" w:rsidRDefault="00B2469D" w:rsidP="00F94116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2.</w:t>
      </w:r>
      <w:r w:rsidR="007B4B7A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Участники Конкурса</w:t>
      </w:r>
    </w:p>
    <w:p w:rsidR="00B2469D" w:rsidRPr="00424EFF" w:rsidRDefault="00B2469D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2.1. К участию в конкурсе допускаются </w:t>
      </w:r>
      <w:r w:rsidR="00434585">
        <w:rPr>
          <w:sz w:val="28"/>
          <w:szCs w:val="28"/>
        </w:rPr>
        <w:t xml:space="preserve">магистранты и </w:t>
      </w:r>
      <w:r w:rsidRPr="00424EFF">
        <w:rPr>
          <w:sz w:val="28"/>
          <w:szCs w:val="28"/>
        </w:rPr>
        <w:t>аспиранты</w:t>
      </w:r>
      <w:r w:rsidR="00434585">
        <w:rPr>
          <w:sz w:val="28"/>
          <w:szCs w:val="28"/>
        </w:rPr>
        <w:t>, обучающиеся в высших учебных заведениях, а также</w:t>
      </w:r>
      <w:r w:rsidRPr="00424EFF">
        <w:rPr>
          <w:sz w:val="28"/>
          <w:szCs w:val="28"/>
        </w:rPr>
        <w:t xml:space="preserve"> и молодые ученые </w:t>
      </w:r>
      <w:r w:rsidR="00B81007" w:rsidRPr="009769E8">
        <w:rPr>
          <w:sz w:val="28"/>
          <w:szCs w:val="28"/>
        </w:rPr>
        <w:t xml:space="preserve">без </w:t>
      </w:r>
      <w:r w:rsidR="009769E8">
        <w:rPr>
          <w:sz w:val="28"/>
          <w:szCs w:val="28"/>
        </w:rPr>
        <w:t xml:space="preserve">ученой </w:t>
      </w:r>
      <w:r w:rsidR="00B81007" w:rsidRPr="009769E8">
        <w:rPr>
          <w:sz w:val="28"/>
          <w:szCs w:val="28"/>
        </w:rPr>
        <w:t>степени, со степенью кандидата наук</w:t>
      </w:r>
      <w:r w:rsidRPr="00424EFF">
        <w:rPr>
          <w:sz w:val="28"/>
          <w:szCs w:val="28"/>
        </w:rPr>
        <w:t xml:space="preserve"> в возрасте до 35 лет, молод</w:t>
      </w:r>
      <w:r w:rsidR="00B81007">
        <w:rPr>
          <w:sz w:val="28"/>
          <w:szCs w:val="28"/>
        </w:rPr>
        <w:t xml:space="preserve">ые ученые со степенью </w:t>
      </w:r>
      <w:r w:rsidRPr="00424EFF">
        <w:rPr>
          <w:sz w:val="28"/>
          <w:szCs w:val="28"/>
        </w:rPr>
        <w:t>доктора наук – в возрасте до 40 лет</w:t>
      </w:r>
      <w:r w:rsidR="00365599">
        <w:rPr>
          <w:sz w:val="28"/>
          <w:szCs w:val="28"/>
        </w:rPr>
        <w:t>, осуществляющие свою деятельность в образов</w:t>
      </w:r>
      <w:r w:rsidR="00C820F9">
        <w:rPr>
          <w:sz w:val="28"/>
          <w:szCs w:val="28"/>
        </w:rPr>
        <w:t xml:space="preserve">ательных и научных организациях, на предприятиях </w:t>
      </w:r>
      <w:r w:rsidR="00365599" w:rsidRPr="00424EFF">
        <w:rPr>
          <w:sz w:val="28"/>
          <w:szCs w:val="28"/>
        </w:rPr>
        <w:t>Брянской области.</w:t>
      </w:r>
    </w:p>
    <w:p w:rsidR="00B2469D" w:rsidRPr="00424EFF" w:rsidRDefault="00B2469D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2.2. На конкурс принимаются индивидуальные и коллективные научно-исследовател</w:t>
      </w:r>
      <w:r w:rsidR="00D52E31" w:rsidRPr="00424EFF">
        <w:rPr>
          <w:sz w:val="28"/>
          <w:szCs w:val="28"/>
        </w:rPr>
        <w:t>ь</w:t>
      </w:r>
      <w:r w:rsidRPr="00424EFF">
        <w:rPr>
          <w:sz w:val="28"/>
          <w:szCs w:val="28"/>
        </w:rPr>
        <w:t>ские работы.</w:t>
      </w:r>
    </w:p>
    <w:p w:rsidR="00B2469D" w:rsidRDefault="00D52E31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2.3. </w:t>
      </w:r>
      <w:r w:rsidR="00B2469D" w:rsidRPr="00424EFF">
        <w:rPr>
          <w:sz w:val="28"/>
          <w:szCs w:val="28"/>
        </w:rPr>
        <w:t xml:space="preserve">К участию в Конкурсе на общих основаниях допускаются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="00B81007">
        <w:rPr>
          <w:sz w:val="28"/>
          <w:szCs w:val="28"/>
        </w:rPr>
        <w:t xml:space="preserve"> вузов государств-</w:t>
      </w:r>
      <w:r w:rsidR="00B2469D" w:rsidRPr="00424EFF">
        <w:rPr>
          <w:sz w:val="28"/>
          <w:szCs w:val="28"/>
        </w:rPr>
        <w:t>участников Содружества Независимых Государств (СНГ), а также отдельные работы молодых ученых зарубежных стран.</w:t>
      </w:r>
    </w:p>
    <w:p w:rsidR="00EF6E77" w:rsidRPr="00424EFF" w:rsidRDefault="00EF6E77" w:rsidP="00F94116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2469D" w:rsidRPr="00424EFF" w:rsidRDefault="00B2469D" w:rsidP="00F94116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3.</w:t>
      </w:r>
      <w:r w:rsidR="007B4B7A">
        <w:rPr>
          <w:b/>
          <w:bCs/>
          <w:sz w:val="28"/>
          <w:szCs w:val="28"/>
        </w:rPr>
        <w:t xml:space="preserve"> </w:t>
      </w:r>
      <w:r w:rsidR="00336A56">
        <w:rPr>
          <w:b/>
          <w:bCs/>
          <w:sz w:val="28"/>
          <w:szCs w:val="28"/>
        </w:rPr>
        <w:t>Условия проведения</w:t>
      </w:r>
      <w:r w:rsidRPr="00424EFF">
        <w:rPr>
          <w:b/>
          <w:bCs/>
          <w:sz w:val="28"/>
          <w:szCs w:val="28"/>
        </w:rPr>
        <w:t xml:space="preserve"> Конкурса</w:t>
      </w:r>
    </w:p>
    <w:p w:rsidR="00B2469D" w:rsidRPr="00424EFF" w:rsidRDefault="00583440" w:rsidP="00F94116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255813">
        <w:rPr>
          <w:sz w:val="28"/>
          <w:szCs w:val="28"/>
        </w:rPr>
        <w:t xml:space="preserve">. </w:t>
      </w:r>
      <w:r w:rsidR="00B2469D" w:rsidRPr="00424EFF">
        <w:rPr>
          <w:sz w:val="28"/>
          <w:szCs w:val="28"/>
        </w:rPr>
        <w:t xml:space="preserve">Конкурс проводится в </w:t>
      </w:r>
      <w:r w:rsidR="00392FD1" w:rsidRPr="00424EFF">
        <w:rPr>
          <w:sz w:val="28"/>
          <w:szCs w:val="28"/>
        </w:rPr>
        <w:t>два</w:t>
      </w:r>
      <w:r w:rsidR="00B2469D" w:rsidRPr="00424EFF">
        <w:rPr>
          <w:sz w:val="28"/>
          <w:szCs w:val="28"/>
        </w:rPr>
        <w:t xml:space="preserve"> этапа</w:t>
      </w:r>
      <w:r w:rsidR="008D704B">
        <w:rPr>
          <w:sz w:val="28"/>
          <w:szCs w:val="28"/>
        </w:rPr>
        <w:t>.</w:t>
      </w:r>
    </w:p>
    <w:p w:rsidR="00B2469D" w:rsidRPr="00424EFF" w:rsidRDefault="00B2469D" w:rsidP="00F3463D">
      <w:pPr>
        <w:numPr>
          <w:ilvl w:val="0"/>
          <w:numId w:val="14"/>
        </w:numPr>
        <w:shd w:val="clear" w:color="auto" w:fill="FFFFFF"/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424EFF">
        <w:rPr>
          <w:b/>
          <w:sz w:val="28"/>
          <w:szCs w:val="28"/>
        </w:rPr>
        <w:t>Первый (внутривузовский) этап</w:t>
      </w:r>
      <w:r w:rsidRPr="00424EFF">
        <w:rPr>
          <w:sz w:val="28"/>
          <w:szCs w:val="28"/>
        </w:rPr>
        <w:t xml:space="preserve"> Конкурса проводится вузами и другими организациями самостоятельно. В ходе </w:t>
      </w:r>
      <w:r w:rsidRPr="00424EFF">
        <w:rPr>
          <w:sz w:val="28"/>
          <w:szCs w:val="28"/>
          <w:lang w:val="en-US"/>
        </w:rPr>
        <w:t>I</w:t>
      </w:r>
      <w:r w:rsidRPr="00424EFF">
        <w:rPr>
          <w:sz w:val="28"/>
          <w:szCs w:val="28"/>
        </w:rPr>
        <w:t xml:space="preserve"> этапа на конкурсной основе отбираются для участия во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 xml:space="preserve"> этапе Конкурса лучшие научные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Pr="00424EFF">
        <w:rPr>
          <w:sz w:val="28"/>
          <w:szCs w:val="28"/>
        </w:rPr>
        <w:t xml:space="preserve">. Формы поощрения </w:t>
      </w:r>
      <w:r w:rsidRPr="00424EFF">
        <w:rPr>
          <w:sz w:val="28"/>
          <w:szCs w:val="28"/>
        </w:rPr>
        <w:lastRenderedPageBreak/>
        <w:t xml:space="preserve">победителей </w:t>
      </w:r>
      <w:r w:rsidRPr="00424EFF">
        <w:rPr>
          <w:sz w:val="28"/>
          <w:szCs w:val="28"/>
          <w:lang w:val="en-US"/>
        </w:rPr>
        <w:t>I</w:t>
      </w:r>
      <w:r w:rsidRPr="00424EFF">
        <w:rPr>
          <w:sz w:val="28"/>
          <w:szCs w:val="28"/>
        </w:rPr>
        <w:t xml:space="preserve"> тура вузы и другие участники Конкурса определяют самостоятельно.</w:t>
      </w:r>
    </w:p>
    <w:p w:rsidR="00B2469D" w:rsidRPr="00424EFF" w:rsidRDefault="00B2469D" w:rsidP="00F3463D">
      <w:pPr>
        <w:numPr>
          <w:ilvl w:val="0"/>
          <w:numId w:val="14"/>
        </w:numPr>
        <w:shd w:val="clear" w:color="auto" w:fill="FFFFFF"/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424EFF">
        <w:rPr>
          <w:b/>
          <w:sz w:val="28"/>
          <w:szCs w:val="28"/>
        </w:rPr>
        <w:t>Второй этап</w:t>
      </w:r>
      <w:r w:rsidRPr="00424EFF">
        <w:rPr>
          <w:sz w:val="28"/>
          <w:szCs w:val="28"/>
        </w:rPr>
        <w:t xml:space="preserve"> Конкурса проводит Базовый вуз. Научные работы, выбранные для участия во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>-м этапе, направляются в Базовый вуз по разделам конкурса в соответствии с регламентом</w:t>
      </w:r>
      <w:r w:rsidR="00EE049C">
        <w:rPr>
          <w:sz w:val="28"/>
          <w:szCs w:val="28"/>
        </w:rPr>
        <w:t>, обозначенным в Разделе</w:t>
      </w:r>
      <w:r w:rsidRPr="00424EFF">
        <w:rPr>
          <w:sz w:val="28"/>
          <w:szCs w:val="28"/>
        </w:rPr>
        <w:t xml:space="preserve"> 7 настоящего Положения</w:t>
      </w:r>
      <w:r w:rsidR="004B6CD9" w:rsidRPr="004B6CD9">
        <w:rPr>
          <w:color w:val="FF0000"/>
          <w:sz w:val="28"/>
          <w:szCs w:val="28"/>
        </w:rPr>
        <w:t>.</w:t>
      </w:r>
      <w:r w:rsidR="004B6CD9" w:rsidRPr="004B6CD9">
        <w:t xml:space="preserve"> </w:t>
      </w:r>
    </w:p>
    <w:p w:rsidR="0021463D" w:rsidRDefault="00B2469D" w:rsidP="00F94116">
      <w:pPr>
        <w:shd w:val="clear" w:color="auto" w:fill="FFFFFF"/>
        <w:tabs>
          <w:tab w:val="left" w:pos="0"/>
        </w:tabs>
        <w:ind w:firstLine="709"/>
        <w:jc w:val="both"/>
      </w:pPr>
      <w:r w:rsidRPr="00424EFF">
        <w:rPr>
          <w:sz w:val="28"/>
          <w:szCs w:val="28"/>
        </w:rPr>
        <w:t>3.</w:t>
      </w:r>
      <w:r w:rsidR="00583440">
        <w:rPr>
          <w:sz w:val="28"/>
          <w:szCs w:val="28"/>
        </w:rPr>
        <w:t>2</w:t>
      </w:r>
      <w:r w:rsidRPr="00424EFF">
        <w:rPr>
          <w:sz w:val="28"/>
          <w:szCs w:val="28"/>
        </w:rPr>
        <w:t xml:space="preserve">. Участники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 xml:space="preserve">-го этапа Конкурса определяются </w:t>
      </w:r>
      <w:r w:rsidR="0078587B">
        <w:rPr>
          <w:sz w:val="28"/>
          <w:szCs w:val="28"/>
        </w:rPr>
        <w:t xml:space="preserve">Конкурсной комиссией </w:t>
      </w:r>
      <w:r w:rsidRPr="00424EFF">
        <w:rPr>
          <w:sz w:val="28"/>
          <w:szCs w:val="28"/>
        </w:rPr>
        <w:t xml:space="preserve">в соответствии с </w:t>
      </w:r>
      <w:r w:rsidR="0078587B">
        <w:rPr>
          <w:sz w:val="28"/>
          <w:szCs w:val="28"/>
        </w:rPr>
        <w:t>требованиями, обозначенными в Разделе 7</w:t>
      </w:r>
      <w:r w:rsidRPr="00424EFF">
        <w:rPr>
          <w:sz w:val="28"/>
          <w:szCs w:val="28"/>
        </w:rPr>
        <w:t xml:space="preserve"> настоящего Положения.</w:t>
      </w:r>
      <w:r w:rsidR="0021463D" w:rsidRPr="0021463D">
        <w:t xml:space="preserve"> </w:t>
      </w:r>
    </w:p>
    <w:p w:rsidR="0021463D" w:rsidRPr="009769E8" w:rsidRDefault="0021463D" w:rsidP="00F9411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769E8">
        <w:rPr>
          <w:sz w:val="28"/>
          <w:szCs w:val="28"/>
        </w:rPr>
        <w:t>3.</w:t>
      </w:r>
      <w:r w:rsidR="00583440">
        <w:rPr>
          <w:sz w:val="28"/>
          <w:szCs w:val="28"/>
        </w:rPr>
        <w:t>3</w:t>
      </w:r>
      <w:r w:rsidR="00B81007" w:rsidRPr="009769E8">
        <w:rPr>
          <w:sz w:val="28"/>
          <w:szCs w:val="28"/>
        </w:rPr>
        <w:t>.</w:t>
      </w:r>
      <w:r w:rsidRPr="009769E8">
        <w:rPr>
          <w:sz w:val="28"/>
          <w:szCs w:val="28"/>
        </w:rPr>
        <w:t xml:space="preserve"> Победители определяются отдельно в двух номинациях по каждому направлению Конкурса: </w:t>
      </w:r>
    </w:p>
    <w:p w:rsidR="0078587B" w:rsidRDefault="0078587B" w:rsidP="00F3463D">
      <w:pPr>
        <w:numPr>
          <w:ilvl w:val="0"/>
          <w:numId w:val="15"/>
        </w:num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 направлениям магистратуры и аспирантуры;</w:t>
      </w:r>
    </w:p>
    <w:p w:rsidR="00B2469D" w:rsidRPr="009769E8" w:rsidRDefault="0078587B" w:rsidP="00F3463D">
      <w:pPr>
        <w:numPr>
          <w:ilvl w:val="0"/>
          <w:numId w:val="15"/>
        </w:num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Молодые ученые</w:t>
      </w:r>
      <w:r w:rsidR="0021463D" w:rsidRPr="009769E8">
        <w:rPr>
          <w:sz w:val="28"/>
          <w:szCs w:val="28"/>
        </w:rPr>
        <w:t>.</w:t>
      </w:r>
    </w:p>
    <w:p w:rsidR="00B2469D" w:rsidRPr="00EF6E77" w:rsidRDefault="00B2469D" w:rsidP="00F94116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B2469D" w:rsidRPr="00424EFF" w:rsidRDefault="00B2469D" w:rsidP="00F94116">
      <w:pPr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24EFF">
        <w:rPr>
          <w:b/>
          <w:bCs/>
          <w:sz w:val="28"/>
          <w:szCs w:val="28"/>
        </w:rPr>
        <w:t>4.</w:t>
      </w:r>
      <w:r w:rsidR="007B4B7A">
        <w:rPr>
          <w:b/>
          <w:bCs/>
          <w:sz w:val="28"/>
          <w:szCs w:val="28"/>
        </w:rPr>
        <w:t xml:space="preserve"> </w:t>
      </w:r>
      <w:r w:rsidRPr="00424EFF">
        <w:rPr>
          <w:b/>
          <w:bCs/>
          <w:sz w:val="28"/>
          <w:szCs w:val="28"/>
        </w:rPr>
        <w:t>Порядок представления, рассмотрения работ</w:t>
      </w:r>
    </w:p>
    <w:p w:rsidR="00B2469D" w:rsidRPr="009769E8" w:rsidRDefault="00B2469D" w:rsidP="00F94116">
      <w:pPr>
        <w:shd w:val="clear" w:color="auto" w:fill="FFFFFF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4.1. На Конкурс представляются самостоятельно выполненные, законченные научно-исследовательские работы </w:t>
      </w:r>
      <w:r w:rsidR="00391706">
        <w:rPr>
          <w:sz w:val="28"/>
          <w:szCs w:val="28"/>
        </w:rPr>
        <w:t xml:space="preserve">магистрантов, </w:t>
      </w:r>
      <w:r w:rsidRPr="00424EFF">
        <w:rPr>
          <w:sz w:val="28"/>
          <w:szCs w:val="28"/>
        </w:rPr>
        <w:t>аспирантов и молодых учёных по естественным, техническим и гуманитарным наукам по соответствующему научному направле</w:t>
      </w:r>
      <w:r w:rsidR="004B6CD9">
        <w:rPr>
          <w:sz w:val="28"/>
          <w:szCs w:val="28"/>
        </w:rPr>
        <w:t>нию</w:t>
      </w:r>
      <w:r w:rsidRPr="00424EFF">
        <w:rPr>
          <w:sz w:val="28"/>
          <w:szCs w:val="28"/>
        </w:rPr>
        <w:t>, указанному в п.5 настоящего Положения.</w:t>
      </w:r>
      <w:r w:rsidRPr="00424EFF">
        <w:rPr>
          <w:color w:val="FF0000"/>
          <w:sz w:val="28"/>
          <w:szCs w:val="28"/>
        </w:rPr>
        <w:t xml:space="preserve"> </w:t>
      </w:r>
      <w:r w:rsidR="00722F5F" w:rsidRPr="009769E8">
        <w:rPr>
          <w:sz w:val="28"/>
          <w:szCs w:val="28"/>
        </w:rPr>
        <w:t>Работы, ставшие призерами Конкурса в течение 3х прошлых лет, к участию не принимаются.</w:t>
      </w:r>
    </w:p>
    <w:p w:rsidR="00B2469D" w:rsidRPr="00424EFF" w:rsidRDefault="00B2469D" w:rsidP="00F94116">
      <w:pPr>
        <w:shd w:val="clear" w:color="auto" w:fill="FFFFFF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4.2.</w:t>
      </w:r>
      <w:r w:rsidR="007B4B7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При выдвижении научных работ для участия во </w:t>
      </w:r>
      <w:r w:rsidRPr="00424EFF">
        <w:rPr>
          <w:sz w:val="28"/>
          <w:szCs w:val="28"/>
          <w:lang w:val="en-US"/>
        </w:rPr>
        <w:t>II</w:t>
      </w:r>
      <w:r w:rsidRPr="00424EFF">
        <w:rPr>
          <w:sz w:val="28"/>
          <w:szCs w:val="28"/>
        </w:rPr>
        <w:t>-м туре Конкурса, вуз или научно-производственная организация направляет в Базовый вуз следующие документы:</w:t>
      </w:r>
    </w:p>
    <w:p w:rsidR="00B2469D" w:rsidRPr="009769E8" w:rsidRDefault="00B2469D" w:rsidP="00F94116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заявление автора (авторов) по форме (Приложение №1); </w:t>
      </w:r>
      <w:r w:rsidR="009769E8">
        <w:rPr>
          <w:sz w:val="28"/>
          <w:szCs w:val="28"/>
        </w:rPr>
        <w:t>в</w:t>
      </w:r>
      <w:r w:rsidR="004B6CD9" w:rsidRPr="009769E8">
        <w:rPr>
          <w:sz w:val="28"/>
          <w:szCs w:val="28"/>
        </w:rPr>
        <w:t xml:space="preserve"> случае выполнения работы авторским коллективом заявление заполняется на каждого автора отдельно</w:t>
      </w:r>
      <w:r w:rsidR="00391706">
        <w:rPr>
          <w:sz w:val="28"/>
          <w:szCs w:val="28"/>
        </w:rPr>
        <w:t>;</w:t>
      </w:r>
    </w:p>
    <w:p w:rsidR="00B2469D" w:rsidRPr="009769E8" w:rsidRDefault="00B2469D" w:rsidP="00F94116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сведения о работе, авторе (авторах) и научном руководителе (Приложение №2)</w:t>
      </w:r>
      <w:r w:rsidRPr="009769E8">
        <w:rPr>
          <w:sz w:val="28"/>
          <w:szCs w:val="28"/>
        </w:rPr>
        <w:t>;</w:t>
      </w:r>
    </w:p>
    <w:p w:rsidR="00B2469D" w:rsidRPr="00424EFF" w:rsidRDefault="00B2469D" w:rsidP="00F94116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научная работа, оформленная в соответствии с требованиями, указанными в </w:t>
      </w:r>
      <w:r w:rsidR="00505982">
        <w:rPr>
          <w:sz w:val="28"/>
          <w:szCs w:val="28"/>
        </w:rPr>
        <w:t xml:space="preserve">Разделе </w:t>
      </w:r>
      <w:r w:rsidRPr="00424EFF">
        <w:rPr>
          <w:sz w:val="28"/>
          <w:szCs w:val="28"/>
        </w:rPr>
        <w:t>6 настоящего Положения;</w:t>
      </w:r>
    </w:p>
    <w:p w:rsidR="00B2469D" w:rsidRPr="00424EFF" w:rsidRDefault="00B2469D" w:rsidP="00F94116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для </w:t>
      </w:r>
      <w:r w:rsidR="00505982">
        <w:rPr>
          <w:sz w:val="28"/>
          <w:szCs w:val="28"/>
        </w:rPr>
        <w:t xml:space="preserve">магистрантов и </w:t>
      </w:r>
      <w:r w:rsidRPr="00424EFF">
        <w:rPr>
          <w:sz w:val="28"/>
          <w:szCs w:val="28"/>
        </w:rPr>
        <w:t>аспирантов</w:t>
      </w:r>
      <w:r w:rsidR="004B6CD9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– отзыв научного</w:t>
      </w:r>
      <w:r w:rsidR="007B4B7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руководителя о степени самостоятельности выполненной работы (в произвольной форме);</w:t>
      </w:r>
    </w:p>
    <w:p w:rsidR="004B6CD9" w:rsidRPr="009769E8" w:rsidRDefault="004B6CD9" w:rsidP="00F94116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769E8">
        <w:rPr>
          <w:sz w:val="28"/>
          <w:szCs w:val="28"/>
        </w:rPr>
        <w:t xml:space="preserve">справка о проверке работы на предмет заимствования (антиплагиат) в произвольной форме. Оригинальность текста не должна быть ниже </w:t>
      </w:r>
      <w:r w:rsidR="00B81007" w:rsidRPr="009769E8">
        <w:rPr>
          <w:sz w:val="28"/>
          <w:szCs w:val="28"/>
        </w:rPr>
        <w:t>75</w:t>
      </w:r>
      <w:r w:rsidRPr="009769E8">
        <w:rPr>
          <w:sz w:val="28"/>
          <w:szCs w:val="28"/>
        </w:rPr>
        <w:t>%.</w:t>
      </w:r>
      <w:r w:rsidR="009769E8">
        <w:rPr>
          <w:sz w:val="28"/>
          <w:szCs w:val="28"/>
        </w:rPr>
        <w:t xml:space="preserve"> Процент отсылок к собственным работам автора может быть добавлен к общему показателю.</w:t>
      </w:r>
    </w:p>
    <w:p w:rsidR="008E5D1C" w:rsidRPr="00424EFF" w:rsidRDefault="00B2469D" w:rsidP="00F94116">
      <w:pPr>
        <w:widowControl w:val="0"/>
        <w:numPr>
          <w:ilvl w:val="0"/>
          <w:numId w:val="2"/>
        </w:numPr>
        <w:shd w:val="clear" w:color="auto" w:fill="FFFFFF"/>
        <w:tabs>
          <w:tab w:val="clear" w:pos="1854"/>
          <w:tab w:val="num" w:pos="709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24EFF">
        <w:rPr>
          <w:sz w:val="28"/>
          <w:szCs w:val="28"/>
        </w:rPr>
        <w:t xml:space="preserve">письмо за подписью ректора (проректора) или директора организации (заместителя директора) об итогах </w:t>
      </w:r>
      <w:r w:rsidRPr="00424EFF">
        <w:rPr>
          <w:sz w:val="28"/>
          <w:szCs w:val="28"/>
          <w:lang w:val="en-US"/>
        </w:rPr>
        <w:t>I</w:t>
      </w:r>
      <w:r w:rsidR="007B4B7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этапа</w:t>
      </w:r>
      <w:r w:rsidR="007B4B7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 xml:space="preserve">Конкурса, решение ученого совета вуза или </w:t>
      </w:r>
      <w:r w:rsidR="00A33448">
        <w:rPr>
          <w:sz w:val="28"/>
          <w:szCs w:val="28"/>
        </w:rPr>
        <w:t>аналогичной по статусу структуры</w:t>
      </w:r>
      <w:r w:rsidRPr="00424EFF">
        <w:rPr>
          <w:sz w:val="28"/>
          <w:szCs w:val="28"/>
        </w:rPr>
        <w:t xml:space="preserve"> организации</w:t>
      </w:r>
      <w:r w:rsidR="0076614E" w:rsidRPr="00424EFF">
        <w:rPr>
          <w:sz w:val="28"/>
          <w:szCs w:val="28"/>
        </w:rPr>
        <w:t xml:space="preserve"> о выдвижении работы на Конкурс</w:t>
      </w:r>
      <w:r w:rsidR="00A33448">
        <w:rPr>
          <w:sz w:val="28"/>
          <w:szCs w:val="28"/>
        </w:rPr>
        <w:t>.</w:t>
      </w:r>
    </w:p>
    <w:p w:rsidR="00B2469D" w:rsidRPr="00424EFF" w:rsidRDefault="00712C07" w:rsidP="00F94116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4.3. </w:t>
      </w:r>
      <w:r w:rsidR="00B2469D" w:rsidRPr="00424EFF">
        <w:rPr>
          <w:sz w:val="28"/>
          <w:szCs w:val="28"/>
          <w:lang w:eastAsia="ar-SA"/>
        </w:rPr>
        <w:t xml:space="preserve">Научные работы </w:t>
      </w:r>
      <w:r w:rsidR="00CB6691">
        <w:rPr>
          <w:sz w:val="28"/>
          <w:szCs w:val="28"/>
          <w:lang w:eastAsia="ar-SA"/>
        </w:rPr>
        <w:t>для</w:t>
      </w:r>
      <w:r w:rsidR="00B2469D" w:rsidRPr="00424EFF">
        <w:rPr>
          <w:sz w:val="28"/>
          <w:szCs w:val="28"/>
          <w:lang w:eastAsia="ar-SA"/>
        </w:rPr>
        <w:t xml:space="preserve"> участи</w:t>
      </w:r>
      <w:r w:rsidR="00CB6691">
        <w:rPr>
          <w:sz w:val="28"/>
          <w:szCs w:val="28"/>
          <w:lang w:eastAsia="ar-SA"/>
        </w:rPr>
        <w:t>я</w:t>
      </w:r>
      <w:r w:rsidR="00B2469D" w:rsidRPr="00424EFF">
        <w:rPr>
          <w:sz w:val="28"/>
          <w:szCs w:val="28"/>
          <w:lang w:eastAsia="ar-SA"/>
        </w:rPr>
        <w:t xml:space="preserve"> в Конкурсе представляются в </w:t>
      </w:r>
      <w:r w:rsidR="00CB6691">
        <w:rPr>
          <w:sz w:val="28"/>
          <w:szCs w:val="28"/>
          <w:lang w:eastAsia="ar-SA"/>
        </w:rPr>
        <w:t>электронном виде в формате *.pdf</w:t>
      </w:r>
      <w:r w:rsidR="007C7955">
        <w:rPr>
          <w:sz w:val="28"/>
          <w:szCs w:val="28"/>
          <w:lang w:eastAsia="ar-SA"/>
        </w:rPr>
        <w:t xml:space="preserve"> на электронный адрес </w:t>
      </w:r>
      <w:r w:rsidR="00E50BA0">
        <w:rPr>
          <w:sz w:val="28"/>
          <w:szCs w:val="28"/>
          <w:lang w:eastAsia="ar-SA"/>
        </w:rPr>
        <w:t>(в теме сообщения указать</w:t>
      </w:r>
      <w:r w:rsidR="00D56411">
        <w:rPr>
          <w:sz w:val="28"/>
          <w:szCs w:val="28"/>
          <w:lang w:eastAsia="ar-SA"/>
        </w:rPr>
        <w:t>:</w:t>
      </w:r>
      <w:r w:rsidR="00E50BA0">
        <w:rPr>
          <w:sz w:val="28"/>
          <w:szCs w:val="28"/>
          <w:lang w:eastAsia="ar-SA"/>
        </w:rPr>
        <w:t xml:space="preserve"> «На областной конкурс работ»)</w:t>
      </w:r>
      <w:r w:rsidR="00CB6691">
        <w:rPr>
          <w:sz w:val="28"/>
          <w:szCs w:val="28"/>
          <w:lang w:eastAsia="ar-SA"/>
        </w:rPr>
        <w:t xml:space="preserve">. </w:t>
      </w:r>
      <w:r w:rsidR="007C7955">
        <w:rPr>
          <w:sz w:val="28"/>
          <w:szCs w:val="28"/>
          <w:lang w:eastAsia="ar-SA"/>
        </w:rPr>
        <w:t xml:space="preserve">В названии файла указывается </w:t>
      </w:r>
      <w:r w:rsidR="007C7955">
        <w:rPr>
          <w:sz w:val="28"/>
          <w:szCs w:val="28"/>
          <w:lang w:eastAsia="ar-SA"/>
        </w:rPr>
        <w:lastRenderedPageBreak/>
        <w:t xml:space="preserve">номер номинации и </w:t>
      </w:r>
      <w:r w:rsidR="00B05D30">
        <w:rPr>
          <w:sz w:val="28"/>
          <w:szCs w:val="28"/>
          <w:lang w:eastAsia="ar-SA"/>
        </w:rPr>
        <w:t xml:space="preserve">краткое наименование темы. </w:t>
      </w:r>
      <w:r w:rsidR="00B2469D" w:rsidRPr="00424EFF">
        <w:rPr>
          <w:sz w:val="28"/>
          <w:szCs w:val="28"/>
          <w:lang w:eastAsia="ar-SA"/>
        </w:rPr>
        <w:t xml:space="preserve">В </w:t>
      </w:r>
      <w:r w:rsidR="00B05D30">
        <w:rPr>
          <w:sz w:val="28"/>
          <w:szCs w:val="28"/>
          <w:lang w:eastAsia="ar-SA"/>
        </w:rPr>
        <w:t xml:space="preserve">названии файла </w:t>
      </w:r>
      <w:r w:rsidR="00B2469D" w:rsidRPr="00424EFF">
        <w:rPr>
          <w:sz w:val="28"/>
          <w:szCs w:val="28"/>
          <w:lang w:eastAsia="ar-SA"/>
        </w:rPr>
        <w:t>не должно содержаться никакой информации, указывающей на автор</w:t>
      </w:r>
      <w:r w:rsidR="00B05D30">
        <w:rPr>
          <w:sz w:val="28"/>
          <w:szCs w:val="28"/>
          <w:lang w:eastAsia="ar-SA"/>
        </w:rPr>
        <w:t>ство</w:t>
      </w:r>
      <w:r w:rsidR="00B2469D" w:rsidRPr="00424EFF">
        <w:rPr>
          <w:sz w:val="28"/>
          <w:szCs w:val="28"/>
          <w:lang w:eastAsia="ar-SA"/>
        </w:rPr>
        <w:t xml:space="preserve"> работы.</w:t>
      </w:r>
    </w:p>
    <w:p w:rsidR="00AE0F11" w:rsidRDefault="00AE0F11" w:rsidP="00F941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Сопроводительные документы, обозначенные в п.4.2, прилагаются </w:t>
      </w:r>
      <w:r w:rsidR="001F162A">
        <w:rPr>
          <w:sz w:val="28"/>
          <w:szCs w:val="28"/>
        </w:rPr>
        <w:t>отдельными файлами к конкурсной работе. Название файла должно соответствовать содержанию (например, Заявка</w:t>
      </w:r>
      <w:r w:rsidR="007F4303">
        <w:rPr>
          <w:sz w:val="28"/>
          <w:szCs w:val="28"/>
        </w:rPr>
        <w:t>; Справка антиплагиат и т.п.</w:t>
      </w:r>
      <w:r w:rsidR="001F162A">
        <w:rPr>
          <w:sz w:val="28"/>
          <w:szCs w:val="28"/>
        </w:rPr>
        <w:t>)</w:t>
      </w:r>
      <w:r w:rsidR="007F4303">
        <w:rPr>
          <w:sz w:val="28"/>
          <w:szCs w:val="28"/>
        </w:rPr>
        <w:t xml:space="preserve">. Рекомендуемое расширение файла </w:t>
      </w:r>
      <w:r w:rsidR="007F4303">
        <w:rPr>
          <w:sz w:val="28"/>
          <w:szCs w:val="28"/>
          <w:lang w:eastAsia="ar-SA"/>
        </w:rPr>
        <w:t>*.pdf.</w:t>
      </w:r>
    </w:p>
    <w:p w:rsidR="00AE0F11" w:rsidRDefault="005E7EDF" w:rsidP="00F941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материалы, отражающие степень публичного признания результатов работы (</w:t>
      </w:r>
      <w:r w:rsidR="00A33448" w:rsidRPr="00424EFF">
        <w:rPr>
          <w:sz w:val="28"/>
          <w:szCs w:val="28"/>
        </w:rPr>
        <w:t>акты о внедрении, копии патентов и научных статей</w:t>
      </w:r>
      <w:r>
        <w:rPr>
          <w:sz w:val="28"/>
          <w:szCs w:val="28"/>
        </w:rPr>
        <w:t xml:space="preserve"> и т.п.) </w:t>
      </w:r>
      <w:r w:rsidR="00834BD0">
        <w:rPr>
          <w:sz w:val="28"/>
          <w:szCs w:val="28"/>
        </w:rPr>
        <w:t>направляются в виде</w:t>
      </w:r>
      <w:r w:rsidR="00854722">
        <w:rPr>
          <w:sz w:val="28"/>
          <w:szCs w:val="28"/>
        </w:rPr>
        <w:t xml:space="preserve"> архива (</w:t>
      </w:r>
      <w:r w:rsidR="00854722" w:rsidRPr="00854722">
        <w:rPr>
          <w:sz w:val="28"/>
          <w:szCs w:val="28"/>
        </w:rPr>
        <w:t>*.</w:t>
      </w:r>
      <w:r w:rsidR="00854722">
        <w:rPr>
          <w:sz w:val="28"/>
          <w:szCs w:val="28"/>
          <w:lang w:val="en-US"/>
        </w:rPr>
        <w:t>rar</w:t>
      </w:r>
      <w:r w:rsidR="00854722" w:rsidRPr="00854722">
        <w:rPr>
          <w:sz w:val="28"/>
          <w:szCs w:val="28"/>
        </w:rPr>
        <w:t xml:space="preserve">, </w:t>
      </w:r>
      <w:r w:rsidR="00FC675E" w:rsidRPr="00FC675E">
        <w:rPr>
          <w:sz w:val="28"/>
          <w:szCs w:val="28"/>
        </w:rPr>
        <w:t>*.</w:t>
      </w:r>
      <w:r w:rsidR="00FC675E">
        <w:rPr>
          <w:sz w:val="28"/>
          <w:szCs w:val="28"/>
          <w:lang w:val="en-US"/>
        </w:rPr>
        <w:t>zip</w:t>
      </w:r>
      <w:r w:rsidR="00854722">
        <w:rPr>
          <w:sz w:val="28"/>
          <w:szCs w:val="28"/>
        </w:rPr>
        <w:t>)</w:t>
      </w:r>
      <w:r w:rsidR="00834BD0">
        <w:rPr>
          <w:sz w:val="28"/>
          <w:szCs w:val="28"/>
        </w:rPr>
        <w:t xml:space="preserve"> </w:t>
      </w:r>
      <w:r w:rsidR="00787BE8">
        <w:rPr>
          <w:sz w:val="28"/>
          <w:szCs w:val="28"/>
        </w:rPr>
        <w:t>в составе письма с конкурсной работой и сопроводительными документами</w:t>
      </w:r>
      <w:r w:rsidR="00854722">
        <w:rPr>
          <w:sz w:val="28"/>
          <w:szCs w:val="28"/>
          <w:lang w:eastAsia="ar-SA"/>
        </w:rPr>
        <w:t>.</w:t>
      </w:r>
      <w:r w:rsidR="00AE0F11" w:rsidRPr="00AE0F11">
        <w:rPr>
          <w:sz w:val="28"/>
          <w:szCs w:val="28"/>
        </w:rPr>
        <w:t xml:space="preserve"> </w:t>
      </w:r>
    </w:p>
    <w:p w:rsidR="004C5B3F" w:rsidRDefault="000F37F2" w:rsidP="00F94116">
      <w:pPr>
        <w:shd w:val="clear" w:color="auto" w:fill="FFFFFF"/>
        <w:ind w:right="45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E0F11" w:rsidRPr="00424EFF">
        <w:rPr>
          <w:sz w:val="28"/>
          <w:szCs w:val="28"/>
        </w:rPr>
        <w:t xml:space="preserve">В </w:t>
      </w:r>
      <w:r w:rsidR="00787BE8">
        <w:rPr>
          <w:sz w:val="28"/>
          <w:szCs w:val="28"/>
        </w:rPr>
        <w:t>бумажном виде в</w:t>
      </w:r>
      <w:r w:rsidR="00AE0F11" w:rsidRPr="00424EFF">
        <w:rPr>
          <w:sz w:val="28"/>
          <w:szCs w:val="28"/>
        </w:rPr>
        <w:t xml:space="preserve"> запечатанном конверте </w:t>
      </w:r>
      <w:r w:rsidR="00AE0F11">
        <w:rPr>
          <w:sz w:val="28"/>
          <w:szCs w:val="28"/>
        </w:rPr>
        <w:t xml:space="preserve">в Базовый вуз </w:t>
      </w:r>
      <w:r w:rsidR="00AE0F11" w:rsidRPr="00424EFF">
        <w:rPr>
          <w:sz w:val="28"/>
          <w:szCs w:val="28"/>
        </w:rPr>
        <w:t xml:space="preserve">представляются </w:t>
      </w:r>
      <w:r w:rsidR="00787BE8">
        <w:rPr>
          <w:sz w:val="28"/>
          <w:szCs w:val="28"/>
        </w:rPr>
        <w:t>только сопроводительные документы</w:t>
      </w:r>
      <w:r w:rsidR="00AE0F11" w:rsidRPr="00424EFF">
        <w:rPr>
          <w:sz w:val="28"/>
          <w:szCs w:val="28"/>
        </w:rPr>
        <w:t xml:space="preserve"> (см. п. 4.2.). </w:t>
      </w:r>
      <w:r w:rsidR="004C5B3F">
        <w:rPr>
          <w:color w:val="000000"/>
          <w:sz w:val="28"/>
          <w:szCs w:val="28"/>
        </w:rPr>
        <w:t xml:space="preserve">На конверте </w:t>
      </w:r>
      <w:r w:rsidR="00034561">
        <w:rPr>
          <w:color w:val="000000"/>
          <w:sz w:val="28"/>
          <w:szCs w:val="28"/>
        </w:rPr>
        <w:t>с пометкой</w:t>
      </w:r>
      <w:r w:rsidR="004C5B3F">
        <w:rPr>
          <w:color w:val="000000"/>
          <w:sz w:val="28"/>
          <w:szCs w:val="28"/>
        </w:rPr>
        <w:t xml:space="preserve"> «На </w:t>
      </w:r>
      <w:r w:rsidR="004C5B3F" w:rsidRPr="00750722">
        <w:rPr>
          <w:bCs/>
          <w:sz w:val="28"/>
          <w:szCs w:val="28"/>
        </w:rPr>
        <w:t xml:space="preserve">конкурс на лучшую научную работу магистрантов, магистрантов, аспирантов и молодых ученых Брянской области по естественным, техническим и гуманитарным наукам </w:t>
      </w:r>
      <w:r w:rsidR="004C5B3F" w:rsidRPr="00750722">
        <w:rPr>
          <w:sz w:val="28"/>
          <w:szCs w:val="28"/>
          <w:lang w:eastAsia="ar-SA"/>
        </w:rPr>
        <w:t>«</w:t>
      </w:r>
      <w:r w:rsidR="004C5B3F" w:rsidRPr="00750722">
        <w:rPr>
          <w:bCs/>
          <w:sz w:val="28"/>
          <w:szCs w:val="28"/>
        </w:rPr>
        <w:t>Современные научные достижения. Брянск – 2018». Номинация конкурса_____</w:t>
      </w:r>
      <w:r w:rsidR="004C5B3F">
        <w:rPr>
          <w:bCs/>
          <w:sz w:val="28"/>
          <w:szCs w:val="28"/>
        </w:rPr>
        <w:t xml:space="preserve"> (в соответствии с Разделом 5 Положения)</w:t>
      </w:r>
      <w:r w:rsidR="004C5B3F" w:rsidRPr="00750722">
        <w:rPr>
          <w:color w:val="000000"/>
          <w:sz w:val="28"/>
          <w:szCs w:val="28"/>
        </w:rPr>
        <w:t>»</w:t>
      </w:r>
      <w:r w:rsidR="004C5B3F">
        <w:rPr>
          <w:color w:val="000000"/>
          <w:sz w:val="28"/>
          <w:szCs w:val="28"/>
        </w:rPr>
        <w:t>.</w:t>
      </w:r>
    </w:p>
    <w:p w:rsidR="00B2469D" w:rsidRPr="00424EFF" w:rsidRDefault="00B2469D" w:rsidP="00F94116">
      <w:pPr>
        <w:shd w:val="clear" w:color="auto" w:fill="FFFFFF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</w:t>
      </w:r>
      <w:r w:rsidR="000F37F2">
        <w:rPr>
          <w:sz w:val="28"/>
          <w:szCs w:val="28"/>
        </w:rPr>
        <w:t>5</w:t>
      </w:r>
      <w:r w:rsidRPr="00424EFF">
        <w:rPr>
          <w:sz w:val="28"/>
          <w:szCs w:val="28"/>
        </w:rPr>
        <w:t>. При нарушении требований настоящего Положения Конкурсная комиссия имеет право отклонить работы от участия в Конкурсе.</w:t>
      </w:r>
    </w:p>
    <w:p w:rsidR="00B2469D" w:rsidRDefault="00B2469D" w:rsidP="00F94116">
      <w:pPr>
        <w:shd w:val="clear" w:color="auto" w:fill="FFFFFF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4.</w:t>
      </w:r>
      <w:r w:rsidR="000F37F2">
        <w:rPr>
          <w:sz w:val="28"/>
          <w:szCs w:val="28"/>
        </w:rPr>
        <w:t>6</w:t>
      </w:r>
      <w:r w:rsidRPr="00424EFF">
        <w:rPr>
          <w:sz w:val="28"/>
          <w:szCs w:val="28"/>
        </w:rPr>
        <w:t xml:space="preserve">. Научные работы </w:t>
      </w:r>
      <w:r w:rsidR="00165BF8">
        <w:rPr>
          <w:sz w:val="28"/>
          <w:szCs w:val="28"/>
        </w:rPr>
        <w:t>магистрантов, аспирантов и молодых ученых</w:t>
      </w:r>
      <w:r w:rsidRPr="00424EFF">
        <w:rPr>
          <w:sz w:val="28"/>
          <w:szCs w:val="28"/>
        </w:rPr>
        <w:t xml:space="preserve"> </w:t>
      </w:r>
      <w:r w:rsidRPr="003E55B3">
        <w:rPr>
          <w:sz w:val="28"/>
          <w:szCs w:val="28"/>
        </w:rPr>
        <w:t>после проведения Конкурса по требованию автора или представившей её организации (вуза) подлежат возврату.</w:t>
      </w:r>
      <w:r w:rsidR="00D66926" w:rsidRPr="003E55B3">
        <w:rPr>
          <w:sz w:val="28"/>
          <w:szCs w:val="28"/>
        </w:rPr>
        <w:t xml:space="preserve"> </w:t>
      </w:r>
    </w:p>
    <w:p w:rsidR="00D0138C" w:rsidRPr="003E55B3" w:rsidRDefault="00D0138C" w:rsidP="00D0138C">
      <w:pPr>
        <w:shd w:val="clear" w:color="auto" w:fill="FFFFFF"/>
        <w:ind w:right="45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3E55B3">
        <w:rPr>
          <w:color w:val="000000"/>
          <w:sz w:val="28"/>
          <w:szCs w:val="28"/>
        </w:rPr>
        <w:t>. Представитель вуза или организации передает в Конкурсную комиссию сопроводительное письмо с указанием количества научных работ и их список в печатном и электронном виде.</w:t>
      </w:r>
    </w:p>
    <w:p w:rsidR="00D0138C" w:rsidRPr="003E55B3" w:rsidRDefault="00D0138C" w:rsidP="00F941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469D" w:rsidRPr="003E55B3" w:rsidRDefault="00B2469D" w:rsidP="00F9411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469D" w:rsidRPr="003E55B3" w:rsidRDefault="00B2469D" w:rsidP="00F94116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 w:rsidRPr="003E55B3">
        <w:rPr>
          <w:b/>
          <w:bCs/>
          <w:color w:val="000000"/>
          <w:sz w:val="28"/>
          <w:szCs w:val="28"/>
        </w:rPr>
        <w:t>5.</w:t>
      </w:r>
      <w:r w:rsidR="007B4B7A" w:rsidRPr="003E55B3">
        <w:rPr>
          <w:b/>
          <w:bCs/>
          <w:color w:val="000000"/>
          <w:sz w:val="28"/>
          <w:szCs w:val="28"/>
        </w:rPr>
        <w:t xml:space="preserve"> </w:t>
      </w:r>
      <w:r w:rsidR="0021463D" w:rsidRPr="003E55B3">
        <w:rPr>
          <w:b/>
          <w:bCs/>
          <w:color w:val="000000"/>
          <w:sz w:val="28"/>
          <w:szCs w:val="28"/>
        </w:rPr>
        <w:t>Н</w:t>
      </w:r>
      <w:r w:rsidRPr="003E55B3">
        <w:rPr>
          <w:b/>
          <w:bCs/>
          <w:color w:val="000000"/>
          <w:sz w:val="28"/>
          <w:szCs w:val="28"/>
        </w:rPr>
        <w:t>аучные направления конкурса</w:t>
      </w:r>
    </w:p>
    <w:p w:rsidR="00F95BEB" w:rsidRPr="00C95B86" w:rsidRDefault="00F95BEB" w:rsidP="00F94116">
      <w:pPr>
        <w:shd w:val="clear" w:color="auto" w:fill="FFFFFF"/>
        <w:jc w:val="both"/>
        <w:outlineLvl w:val="0"/>
        <w:rPr>
          <w:b/>
          <w:bCs/>
          <w:i/>
          <w:sz w:val="28"/>
          <w:szCs w:val="28"/>
          <w:u w:val="single"/>
        </w:rPr>
      </w:pPr>
      <w:r w:rsidRPr="00C95B86">
        <w:rPr>
          <w:b/>
          <w:bCs/>
          <w:i/>
          <w:sz w:val="28"/>
          <w:szCs w:val="28"/>
          <w:u w:val="single"/>
        </w:rPr>
        <w:t>5.1. Педагогика. Психология. Социальные науки</w:t>
      </w:r>
    </w:p>
    <w:p w:rsidR="00E60060" w:rsidRPr="003E55B3" w:rsidRDefault="00E60060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педагогика, история педагогики</w:t>
      </w:r>
    </w:p>
    <w:p w:rsidR="00E60060" w:rsidRPr="003E55B3" w:rsidRDefault="00E60060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и воспитания</w:t>
      </w:r>
    </w:p>
    <w:p w:rsidR="00E60060" w:rsidRPr="003E55B3" w:rsidRDefault="00E60060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</w:p>
    <w:p w:rsidR="002D3D61" w:rsidRPr="003E55B3" w:rsidRDefault="00A149A5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3D61" w:rsidRPr="003E55B3">
        <w:rPr>
          <w:rFonts w:ascii="Times New Roman" w:hAnsi="Times New Roman" w:cs="Times New Roman"/>
          <w:sz w:val="28"/>
          <w:szCs w:val="28"/>
        </w:rPr>
        <w:t>образовани</w:t>
      </w:r>
      <w:r w:rsidRPr="003E55B3">
        <w:rPr>
          <w:rFonts w:ascii="Times New Roman" w:hAnsi="Times New Roman" w:cs="Times New Roman"/>
          <w:sz w:val="28"/>
          <w:szCs w:val="28"/>
        </w:rPr>
        <w:t>ем</w:t>
      </w:r>
      <w:r w:rsidR="002D3D61" w:rsidRPr="003E55B3">
        <w:rPr>
          <w:rFonts w:ascii="Times New Roman" w:hAnsi="Times New Roman" w:cs="Times New Roman"/>
          <w:sz w:val="28"/>
          <w:szCs w:val="28"/>
        </w:rPr>
        <w:t>.</w:t>
      </w:r>
    </w:p>
    <w:p w:rsidR="00EB6853" w:rsidRPr="003E55B3" w:rsidRDefault="00EB6853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Общая психология.</w:t>
      </w:r>
    </w:p>
    <w:p w:rsidR="00F95BEB" w:rsidRPr="003E55B3" w:rsidRDefault="00EB6853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Разделы психологии.</w:t>
      </w:r>
    </w:p>
    <w:p w:rsidR="00D3566B" w:rsidRPr="003E55B3" w:rsidRDefault="00D3566B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Социология.</w:t>
      </w:r>
    </w:p>
    <w:p w:rsidR="00495691" w:rsidRPr="003E55B3" w:rsidRDefault="00495691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Методология социологических исследований. </w:t>
      </w:r>
    </w:p>
    <w:p w:rsidR="00495691" w:rsidRPr="003E55B3" w:rsidRDefault="00495691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коммуникации.</w:t>
      </w:r>
    </w:p>
    <w:p w:rsidR="00495691" w:rsidRPr="003E55B3" w:rsidRDefault="00495691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политика.</w:t>
      </w:r>
    </w:p>
    <w:p w:rsidR="00F95BEB" w:rsidRPr="003E55B3" w:rsidRDefault="00D3566B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Политология</w:t>
      </w:r>
    </w:p>
    <w:p w:rsidR="00034561" w:rsidRDefault="00495691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 xml:space="preserve">История и теория политических партий. </w:t>
      </w:r>
    </w:p>
    <w:p w:rsidR="00495691" w:rsidRPr="00034561" w:rsidRDefault="00495691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4561">
        <w:rPr>
          <w:rFonts w:ascii="Times New Roman" w:hAnsi="Times New Roman" w:cs="Times New Roman"/>
          <w:sz w:val="28"/>
          <w:szCs w:val="28"/>
        </w:rPr>
        <w:t>Региональные политические процессы.</w:t>
      </w:r>
    </w:p>
    <w:p w:rsidR="00F95BEB" w:rsidRPr="003E55B3" w:rsidRDefault="00F95BEB" w:rsidP="00F3463D">
      <w:pPr>
        <w:pStyle w:val="af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Глобалистика.</w:t>
      </w:r>
    </w:p>
    <w:p w:rsidR="00477D15" w:rsidRDefault="00477D15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u w:val="single"/>
        </w:rPr>
      </w:pPr>
    </w:p>
    <w:p w:rsidR="002D3D61" w:rsidRPr="003E55B3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2</w:t>
      </w:r>
      <w:r w:rsidRPr="003E55B3">
        <w:rPr>
          <w:rFonts w:ascii="Times New Roman" w:hAnsi="Times New Roman"/>
          <w:u w:val="single"/>
        </w:rPr>
        <w:t>. Филологические науки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Методика преподавания языка и литературы.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Риторика и стилистика.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исследования языка.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Синтаксис: структура, семантика, функция.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Методы и приемы контроля уровня владения иностранным языком.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Актуальные проблемы перевода.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Язык, речь, речевая коммуникация.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Родной язык и литература.</w:t>
      </w:r>
    </w:p>
    <w:p w:rsidR="002D3D61" w:rsidRPr="003E55B3" w:rsidRDefault="002D3D61" w:rsidP="00D80D2D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Этно-, социо- и психолингвистика.</w:t>
      </w:r>
    </w:p>
    <w:p w:rsidR="00477D15" w:rsidRDefault="00477D15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u w:val="single"/>
        </w:rPr>
      </w:pPr>
    </w:p>
    <w:p w:rsidR="002D3D61" w:rsidRPr="003E55B3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3</w:t>
      </w:r>
      <w:r w:rsidRPr="003E55B3">
        <w:rPr>
          <w:rFonts w:ascii="Times New Roman" w:hAnsi="Times New Roman"/>
          <w:u w:val="single"/>
        </w:rPr>
        <w:t>. История. Философия</w:t>
      </w:r>
      <w:r w:rsidR="00F95BEB" w:rsidRPr="003E55B3">
        <w:rPr>
          <w:rFonts w:ascii="Times New Roman" w:hAnsi="Times New Roman"/>
          <w:u w:val="single"/>
        </w:rPr>
        <w:t>. Право.</w:t>
      </w:r>
    </w:p>
    <w:p w:rsidR="002D3D61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Отечественная История.</w:t>
      </w:r>
    </w:p>
    <w:p w:rsidR="002D3D61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Всеобщая история.</w:t>
      </w:r>
    </w:p>
    <w:p w:rsidR="002D3D61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науки и техники.</w:t>
      </w:r>
    </w:p>
    <w:p w:rsidR="002D3D61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Этнография.</w:t>
      </w:r>
    </w:p>
    <w:p w:rsidR="002D3D61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Археология</w:t>
      </w:r>
      <w:r w:rsidR="009769E8" w:rsidRPr="003E55B3">
        <w:rPr>
          <w:rFonts w:ascii="Times New Roman" w:hAnsi="Times New Roman" w:cs="Times New Roman"/>
          <w:sz w:val="28"/>
          <w:szCs w:val="28"/>
        </w:rPr>
        <w:t>.</w:t>
      </w:r>
    </w:p>
    <w:p w:rsidR="00CA77D3" w:rsidRPr="003E55B3" w:rsidRDefault="00CA77D3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Философия. История философии.</w:t>
      </w:r>
    </w:p>
    <w:p w:rsidR="002D3D61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Социальная философия.</w:t>
      </w:r>
    </w:p>
    <w:p w:rsidR="00F95BEB" w:rsidRPr="003E55B3" w:rsidRDefault="002D3D61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Философия науки.</w:t>
      </w:r>
      <w:r w:rsidR="00F95BEB" w:rsidRPr="003E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2D" w:rsidRDefault="00D80D2D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Правоведение.</w:t>
      </w:r>
    </w:p>
    <w:p w:rsidR="00F95BEB" w:rsidRPr="003E55B3" w:rsidRDefault="00F95BEB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История государства и права.</w:t>
      </w:r>
    </w:p>
    <w:p w:rsidR="00F95BEB" w:rsidRPr="003E55B3" w:rsidRDefault="00D80D2D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права.</w:t>
      </w:r>
    </w:p>
    <w:p w:rsidR="002D3D61" w:rsidRPr="003E55B3" w:rsidRDefault="00F95BEB" w:rsidP="00D80D2D">
      <w:pPr>
        <w:pStyle w:val="af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Международное право</w:t>
      </w:r>
    </w:p>
    <w:p w:rsidR="00477D15" w:rsidRDefault="00477D15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u w:val="single"/>
        </w:rPr>
      </w:pPr>
    </w:p>
    <w:p w:rsidR="002D3D61" w:rsidRPr="003E55B3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4</w:t>
      </w:r>
      <w:r w:rsidRPr="003E55B3">
        <w:rPr>
          <w:rFonts w:ascii="Times New Roman" w:hAnsi="Times New Roman"/>
          <w:u w:val="single"/>
        </w:rPr>
        <w:t xml:space="preserve">. </w:t>
      </w:r>
      <w:r w:rsidR="00BC295F" w:rsidRPr="003E55B3">
        <w:rPr>
          <w:rFonts w:ascii="Times New Roman" w:hAnsi="Times New Roman"/>
          <w:u w:val="single"/>
        </w:rPr>
        <w:t>Менеджмент</w:t>
      </w:r>
      <w:r w:rsidRPr="003E55B3">
        <w:rPr>
          <w:rFonts w:ascii="Times New Roman" w:hAnsi="Times New Roman"/>
          <w:u w:val="single"/>
        </w:rPr>
        <w:t>. Государственное и муниципальное управление</w:t>
      </w:r>
    </w:p>
    <w:p w:rsidR="00543D0E" w:rsidRPr="00201448" w:rsidRDefault="00543D0E" w:rsidP="00D80D2D">
      <w:pPr>
        <w:numPr>
          <w:ilvl w:val="0"/>
          <w:numId w:val="19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 xml:space="preserve">Менеджмент развития (R&amp;D менеджмент, инновационный менеджмент) </w:t>
      </w:r>
    </w:p>
    <w:p w:rsidR="00543D0E" w:rsidRPr="00201448" w:rsidRDefault="00543D0E" w:rsidP="00D80D2D">
      <w:pPr>
        <w:numPr>
          <w:ilvl w:val="0"/>
          <w:numId w:val="19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 xml:space="preserve">Менеджмент распространения (дистрибуции) </w:t>
      </w:r>
    </w:p>
    <w:p w:rsidR="00543D0E" w:rsidRPr="00201448" w:rsidRDefault="00543D0E" w:rsidP="00D80D2D">
      <w:pPr>
        <w:numPr>
          <w:ilvl w:val="0"/>
          <w:numId w:val="19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 xml:space="preserve">Финансовый менеджмент </w:t>
      </w:r>
    </w:p>
    <w:p w:rsidR="00965BAB" w:rsidRPr="00201448" w:rsidRDefault="00965BAB" w:rsidP="00D80D2D">
      <w:pPr>
        <w:numPr>
          <w:ilvl w:val="0"/>
          <w:numId w:val="19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организации (предприятия)</w:t>
      </w:r>
    </w:p>
    <w:p w:rsidR="00965BAB" w:rsidRPr="00201448" w:rsidRDefault="00965BAB" w:rsidP="00D80D2D">
      <w:pPr>
        <w:numPr>
          <w:ilvl w:val="0"/>
          <w:numId w:val="19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201448">
        <w:rPr>
          <w:color w:val="000000"/>
          <w:sz w:val="28"/>
          <w:szCs w:val="28"/>
        </w:rPr>
        <w:t>Менеджмент недвижимости</w:t>
      </w:r>
    </w:p>
    <w:p w:rsidR="00F63A45" w:rsidRPr="00201448" w:rsidRDefault="00F63A45" w:rsidP="00D80D2D">
      <w:pPr>
        <w:pStyle w:val="af"/>
        <w:numPr>
          <w:ilvl w:val="0"/>
          <w:numId w:val="19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трудовыми ресурсами.</w:t>
      </w:r>
    </w:p>
    <w:p w:rsidR="00B1497A" w:rsidRPr="00201448" w:rsidRDefault="00B1497A" w:rsidP="00D80D2D">
      <w:pPr>
        <w:pStyle w:val="af"/>
        <w:numPr>
          <w:ilvl w:val="0"/>
          <w:numId w:val="19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Антикризисное управление.</w:t>
      </w:r>
    </w:p>
    <w:p w:rsidR="009C42D7" w:rsidRPr="00201448" w:rsidRDefault="009C42D7" w:rsidP="00D80D2D">
      <w:pPr>
        <w:pStyle w:val="af"/>
        <w:numPr>
          <w:ilvl w:val="0"/>
          <w:numId w:val="19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Логистика.</w:t>
      </w:r>
    </w:p>
    <w:p w:rsidR="009C42D7" w:rsidRPr="00201448" w:rsidRDefault="009C42D7" w:rsidP="00D80D2D">
      <w:pPr>
        <w:pStyle w:val="af"/>
        <w:numPr>
          <w:ilvl w:val="0"/>
          <w:numId w:val="19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Управление конкурентоспособностью предприятий.</w:t>
      </w:r>
    </w:p>
    <w:p w:rsidR="009C42D7" w:rsidRPr="00201448" w:rsidRDefault="009C42D7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производства.</w:t>
      </w:r>
    </w:p>
    <w:p w:rsidR="00D80D2D" w:rsidRPr="003E55B3" w:rsidRDefault="00D80D2D" w:rsidP="00D80D2D">
      <w:pPr>
        <w:pStyle w:val="af"/>
        <w:numPr>
          <w:ilvl w:val="0"/>
          <w:numId w:val="19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Управление рисками в деятельности предприятий.</w:t>
      </w:r>
    </w:p>
    <w:p w:rsidR="002D3D61" w:rsidRPr="00201448" w:rsidRDefault="002D3D61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Проблемы и перспективы государственного и муниципального управления.</w:t>
      </w:r>
    </w:p>
    <w:p w:rsidR="002D3D61" w:rsidRPr="00201448" w:rsidRDefault="002D3D61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управления.</w:t>
      </w:r>
    </w:p>
    <w:p w:rsidR="00C95B86" w:rsidRPr="00201448" w:rsidRDefault="00C95B86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Система органов государственной власти.</w:t>
      </w:r>
    </w:p>
    <w:p w:rsidR="00C95B86" w:rsidRPr="00201448" w:rsidRDefault="00C95B86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t>Местное самоуправление.</w:t>
      </w:r>
    </w:p>
    <w:p w:rsidR="002D3D61" w:rsidRPr="00201448" w:rsidRDefault="002D3D61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Взаимодействие разных ветвей власти.</w:t>
      </w:r>
    </w:p>
    <w:p w:rsidR="002D3D61" w:rsidRPr="00201448" w:rsidRDefault="00201448" w:rsidP="00D80D2D">
      <w:pPr>
        <w:pStyle w:val="af"/>
        <w:numPr>
          <w:ilvl w:val="0"/>
          <w:numId w:val="19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Государственно-частное</w:t>
      </w:r>
      <w:r w:rsidR="002D3D61" w:rsidRPr="00201448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партнерство.</w:t>
      </w:r>
    </w:p>
    <w:p w:rsidR="00F3605E" w:rsidRDefault="00F3605E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u w:val="single"/>
        </w:rPr>
      </w:pPr>
    </w:p>
    <w:p w:rsidR="002D3D61" w:rsidRPr="003E55B3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5</w:t>
      </w:r>
      <w:r w:rsidRPr="003E55B3">
        <w:rPr>
          <w:rFonts w:ascii="Times New Roman" w:hAnsi="Times New Roman"/>
          <w:u w:val="single"/>
        </w:rPr>
        <w:t>. Экономи</w:t>
      </w:r>
      <w:r w:rsidR="0069512B" w:rsidRPr="003E55B3">
        <w:rPr>
          <w:rFonts w:ascii="Times New Roman" w:hAnsi="Times New Roman"/>
          <w:u w:val="single"/>
        </w:rPr>
        <w:t>ка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Банки и банковская система.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Внешнеэкономическая деятельность.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Финансовые отношения.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Инвестиционная деятельность и фондовые рынки.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Учет и аудит.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Математические методы в экономике.</w:t>
      </w:r>
    </w:p>
    <w:p w:rsidR="00F63A45" w:rsidRPr="003E55B3" w:rsidRDefault="00F63A45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Экономика предприятия (по отраслям).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Региональная экономика.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Экономическая теория.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Макроэкономика. Микроэкономика.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Планирование на предприятии.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Мировая экономика.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Налоги и налогообложение.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Современное предпринимательство: проблемы и перспективы развития.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Социальные и гуманитарные аспекты регионального развития.</w:t>
      </w:r>
    </w:p>
    <w:p w:rsidR="002D3D61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предприятия.</w:t>
      </w:r>
    </w:p>
    <w:p w:rsidR="0069512B" w:rsidRPr="003E55B3" w:rsidRDefault="002D3D61" w:rsidP="00F3463D">
      <w:pPr>
        <w:pStyle w:val="af"/>
        <w:numPr>
          <w:ilvl w:val="0"/>
          <w:numId w:val="2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Национальная безопасность. Экономическая безопасность.</w:t>
      </w:r>
      <w:r w:rsidR="0069512B" w:rsidRPr="003E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61" w:rsidRPr="003E55B3" w:rsidRDefault="002D3D61" w:rsidP="00F94116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3D61" w:rsidRPr="003E55B3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C95B86">
        <w:rPr>
          <w:rFonts w:ascii="Times New Roman" w:hAnsi="Times New Roman"/>
          <w:u w:val="single"/>
        </w:rPr>
        <w:t>6</w:t>
      </w:r>
      <w:r w:rsidRPr="003E55B3">
        <w:rPr>
          <w:rFonts w:ascii="Times New Roman" w:hAnsi="Times New Roman"/>
          <w:u w:val="single"/>
        </w:rPr>
        <w:t>. Строительство и архитектура</w:t>
      </w:r>
    </w:p>
    <w:p w:rsidR="006D1C3E" w:rsidRPr="003E55B3" w:rsidRDefault="006D1C3E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Архитектура и градостроительство.</w:t>
      </w:r>
    </w:p>
    <w:p w:rsidR="006D1C3E" w:rsidRPr="003E55B3" w:rsidRDefault="006D1C3E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Дизайн городской среды</w:t>
      </w:r>
      <w:r w:rsidR="00BA6527" w:rsidRPr="003E55B3">
        <w:rPr>
          <w:rFonts w:ascii="Times New Roman" w:hAnsi="Times New Roman" w:cs="Times New Roman"/>
          <w:sz w:val="28"/>
          <w:szCs w:val="28"/>
        </w:rPr>
        <w:t xml:space="preserve"> и интерьеров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2D3D61" w:rsidRPr="003E55B3" w:rsidRDefault="002D3D61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 xml:space="preserve">Современные технологии строительства, 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Pr="003E55B3">
        <w:rPr>
          <w:rFonts w:ascii="Times New Roman" w:hAnsi="Times New Roman" w:cs="Times New Roman"/>
          <w:sz w:val="28"/>
          <w:szCs w:val="28"/>
        </w:rPr>
        <w:t>реконструкции и реставрации</w:t>
      </w:r>
      <w:r w:rsidR="000F24DA" w:rsidRPr="003E55B3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Pr="003E55B3">
        <w:rPr>
          <w:rFonts w:ascii="Times New Roman" w:hAnsi="Times New Roman" w:cs="Times New Roman"/>
          <w:sz w:val="28"/>
          <w:szCs w:val="28"/>
        </w:rPr>
        <w:t>.</w:t>
      </w:r>
    </w:p>
    <w:p w:rsidR="006D1C3E" w:rsidRPr="003E55B3" w:rsidRDefault="006D1C3E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конструкции.</w:t>
      </w:r>
    </w:p>
    <w:p w:rsidR="006D1C3E" w:rsidRPr="003E55B3" w:rsidRDefault="006D1C3E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механика.</w:t>
      </w:r>
    </w:p>
    <w:p w:rsidR="006D1C3E" w:rsidRPr="003E55B3" w:rsidRDefault="006D1C3E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технологии. Инженерные сети и системы</w:t>
      </w:r>
    </w:p>
    <w:p w:rsidR="002D3D61" w:rsidRPr="003E55B3" w:rsidRDefault="002D3D61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Строительные и дорожно-строительные материалы.</w:t>
      </w:r>
    </w:p>
    <w:p w:rsidR="002D3D61" w:rsidRPr="003E55B3" w:rsidRDefault="002D3D61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Энергосбережение в строительстве и в ЖКХ.</w:t>
      </w:r>
    </w:p>
    <w:p w:rsidR="002D3D61" w:rsidRPr="003E55B3" w:rsidRDefault="002D3D61" w:rsidP="00F3463D">
      <w:pPr>
        <w:pStyle w:val="af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Строительная геодезия.</w:t>
      </w:r>
    </w:p>
    <w:p w:rsidR="009C42D7" w:rsidRPr="003E55B3" w:rsidRDefault="009C42D7" w:rsidP="00F3463D">
      <w:pPr>
        <w:pStyle w:val="af"/>
        <w:numPr>
          <w:ilvl w:val="0"/>
          <w:numId w:val="10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Землеустройство.</w:t>
      </w:r>
    </w:p>
    <w:p w:rsidR="002D3D61" w:rsidRPr="003E55B3" w:rsidRDefault="002D3D61" w:rsidP="00F94116">
      <w:pPr>
        <w:keepNext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outlineLvl w:val="1"/>
        <w:rPr>
          <w:rFonts w:eastAsia="Arial Unicode MS"/>
          <w:b/>
          <w:i/>
          <w:sz w:val="28"/>
          <w:szCs w:val="28"/>
          <w:u w:val="single"/>
        </w:rPr>
      </w:pPr>
      <w:r w:rsidRPr="003E55B3">
        <w:rPr>
          <w:rFonts w:eastAsia="Arial Unicode MS"/>
          <w:b/>
          <w:i/>
          <w:sz w:val="28"/>
          <w:szCs w:val="28"/>
          <w:u w:val="single"/>
        </w:rPr>
        <w:t>5.</w:t>
      </w:r>
      <w:r w:rsidR="00C95B86">
        <w:rPr>
          <w:rFonts w:eastAsia="Arial Unicode MS"/>
          <w:b/>
          <w:i/>
          <w:sz w:val="28"/>
          <w:szCs w:val="28"/>
          <w:u w:val="single"/>
        </w:rPr>
        <w:t>7.</w:t>
      </w:r>
      <w:r w:rsidRPr="003E55B3">
        <w:rPr>
          <w:rFonts w:eastAsia="Arial Unicode MS"/>
          <w:b/>
          <w:i/>
          <w:sz w:val="28"/>
          <w:szCs w:val="28"/>
          <w:u w:val="single"/>
        </w:rPr>
        <w:t xml:space="preserve"> Естественные и </w:t>
      </w:r>
      <w:r w:rsidR="003223E8" w:rsidRPr="003E55B3">
        <w:rPr>
          <w:rFonts w:eastAsia="Arial Unicode MS"/>
          <w:b/>
          <w:i/>
          <w:sz w:val="28"/>
          <w:szCs w:val="28"/>
          <w:u w:val="single"/>
        </w:rPr>
        <w:t xml:space="preserve">математические </w:t>
      </w:r>
      <w:r w:rsidRPr="003E55B3">
        <w:rPr>
          <w:rFonts w:eastAsia="Arial Unicode MS"/>
          <w:b/>
          <w:i/>
          <w:sz w:val="28"/>
          <w:szCs w:val="28"/>
          <w:u w:val="single"/>
        </w:rPr>
        <w:t>науки</w:t>
      </w:r>
    </w:p>
    <w:p w:rsidR="002D3D61" w:rsidRPr="003E55B3" w:rsidRDefault="002D3D61" w:rsidP="00F3463D">
      <w:pPr>
        <w:numPr>
          <w:ilvl w:val="0"/>
          <w:numId w:val="8"/>
        </w:num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Математика.</w:t>
      </w:r>
      <w:r w:rsidR="003223E8" w:rsidRPr="003E55B3">
        <w:rPr>
          <w:sz w:val="28"/>
          <w:szCs w:val="28"/>
        </w:rPr>
        <w:t xml:space="preserve"> Прикладная математика и информатика</w:t>
      </w:r>
    </w:p>
    <w:p w:rsidR="002D3D61" w:rsidRPr="003E55B3" w:rsidRDefault="002D3D61" w:rsidP="00F3463D">
      <w:pPr>
        <w:numPr>
          <w:ilvl w:val="0"/>
          <w:numId w:val="8"/>
        </w:num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Физика и астрономия</w:t>
      </w:r>
    </w:p>
    <w:p w:rsidR="002D3D61" w:rsidRPr="003E55B3" w:rsidRDefault="002D3D61" w:rsidP="00F3463D">
      <w:pPr>
        <w:numPr>
          <w:ilvl w:val="0"/>
          <w:numId w:val="8"/>
        </w:num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Химические науки</w:t>
      </w:r>
    </w:p>
    <w:p w:rsidR="003223E8" w:rsidRPr="003E55B3" w:rsidRDefault="003223E8" w:rsidP="00F94116">
      <w:pPr>
        <w:tabs>
          <w:tab w:val="left" w:pos="567"/>
          <w:tab w:val="left" w:pos="851"/>
        </w:tabs>
        <w:ind w:left="142"/>
        <w:jc w:val="both"/>
        <w:rPr>
          <w:sz w:val="28"/>
          <w:szCs w:val="28"/>
        </w:rPr>
      </w:pPr>
    </w:p>
    <w:p w:rsidR="002D3D61" w:rsidRPr="003E55B3" w:rsidRDefault="001F2A54" w:rsidP="00F94116">
      <w:pPr>
        <w:tabs>
          <w:tab w:val="left" w:pos="567"/>
          <w:tab w:val="left" w:pos="851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5.8. </w:t>
      </w:r>
      <w:r w:rsidR="002D3D61" w:rsidRPr="003E55B3">
        <w:rPr>
          <w:b/>
          <w:i/>
          <w:sz w:val="28"/>
          <w:szCs w:val="28"/>
          <w:u w:val="single"/>
        </w:rPr>
        <w:t>Науки о Земле</w:t>
      </w:r>
    </w:p>
    <w:p w:rsidR="008F5133" w:rsidRPr="003E55B3" w:rsidRDefault="008F5133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География</w:t>
      </w:r>
    </w:p>
    <w:p w:rsidR="008F5133" w:rsidRPr="003E55B3" w:rsidRDefault="008F5133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lastRenderedPageBreak/>
        <w:t>Геология.</w:t>
      </w:r>
    </w:p>
    <w:p w:rsidR="008F5133" w:rsidRPr="003E55B3" w:rsidRDefault="008F5133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Теоретическая экология</w:t>
      </w:r>
    </w:p>
    <w:p w:rsidR="0069512B" w:rsidRPr="003E55B3" w:rsidRDefault="008F5133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Прикладная э</w:t>
      </w:r>
      <w:r w:rsidR="0069512B" w:rsidRPr="003E55B3">
        <w:rPr>
          <w:rFonts w:ascii="Times New Roman" w:hAnsi="Times New Roman" w:cs="Times New Roman"/>
          <w:sz w:val="28"/>
          <w:szCs w:val="28"/>
        </w:rPr>
        <w:t>кология</w:t>
      </w:r>
    </w:p>
    <w:p w:rsidR="00343BF5" w:rsidRPr="003E55B3" w:rsidRDefault="00343BF5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Инженерная защита окружающей среды</w:t>
      </w:r>
    </w:p>
    <w:p w:rsidR="00343BF5" w:rsidRPr="003E55B3" w:rsidRDefault="00343BF5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Экологический мониторинг</w:t>
      </w:r>
    </w:p>
    <w:p w:rsidR="009932B7" w:rsidRPr="003E55B3" w:rsidRDefault="009932B7" w:rsidP="00F3463D">
      <w:pPr>
        <w:pStyle w:val="af"/>
        <w:numPr>
          <w:ilvl w:val="0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Природообустройство</w:t>
      </w:r>
    </w:p>
    <w:p w:rsidR="00343BF5" w:rsidRPr="003E55B3" w:rsidRDefault="00343BF5" w:rsidP="00F94116">
      <w:pPr>
        <w:tabs>
          <w:tab w:val="left" w:pos="567"/>
          <w:tab w:val="left" w:pos="851"/>
        </w:tabs>
        <w:jc w:val="both"/>
        <w:rPr>
          <w:b/>
          <w:i/>
          <w:sz w:val="28"/>
          <w:szCs w:val="28"/>
          <w:u w:val="single"/>
        </w:rPr>
      </w:pPr>
    </w:p>
    <w:p w:rsidR="00343BF5" w:rsidRPr="003E55B3" w:rsidRDefault="001F2A54" w:rsidP="00F94116">
      <w:pPr>
        <w:tabs>
          <w:tab w:val="left" w:pos="567"/>
          <w:tab w:val="left" w:pos="851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5.9. </w:t>
      </w:r>
      <w:r w:rsidR="00343BF5" w:rsidRPr="003E55B3">
        <w:rPr>
          <w:b/>
          <w:i/>
          <w:sz w:val="28"/>
          <w:szCs w:val="28"/>
          <w:u w:val="single"/>
        </w:rPr>
        <w:t>Биология. Ветеринария. Медицина</w:t>
      </w:r>
    </w:p>
    <w:p w:rsidR="002D3D61" w:rsidRPr="003E55B3" w:rsidRDefault="009932B7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Ботаника</w:t>
      </w:r>
    </w:p>
    <w:p w:rsidR="009932B7" w:rsidRPr="003E55B3" w:rsidRDefault="009932B7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Зоология</w:t>
      </w:r>
    </w:p>
    <w:p w:rsidR="009932B7" w:rsidRPr="003E55B3" w:rsidRDefault="009932B7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Микробиология</w:t>
      </w:r>
    </w:p>
    <w:p w:rsidR="009932B7" w:rsidRPr="003E55B3" w:rsidRDefault="009932B7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Микология</w:t>
      </w:r>
    </w:p>
    <w:p w:rsidR="001544A3" w:rsidRPr="003E55B3" w:rsidRDefault="001544A3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Биология человека</w:t>
      </w:r>
    </w:p>
    <w:p w:rsidR="001544A3" w:rsidRPr="003E55B3" w:rsidRDefault="001544A3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Общая биология</w:t>
      </w:r>
    </w:p>
    <w:p w:rsidR="009932B7" w:rsidRPr="003E55B3" w:rsidRDefault="009932B7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Ветеринария и зоотехния</w:t>
      </w:r>
    </w:p>
    <w:p w:rsidR="009932B7" w:rsidRPr="003E55B3" w:rsidRDefault="001D6AC2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Медико-биологические науки</w:t>
      </w:r>
    </w:p>
    <w:p w:rsidR="001D6AC2" w:rsidRPr="003E55B3" w:rsidRDefault="001D6AC2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Медицина</w:t>
      </w:r>
    </w:p>
    <w:p w:rsidR="001D6AC2" w:rsidRPr="003E55B3" w:rsidRDefault="001D6AC2" w:rsidP="00F3463D">
      <w:pPr>
        <w:numPr>
          <w:ilvl w:val="0"/>
          <w:numId w:val="22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Охрана труда</w:t>
      </w:r>
    </w:p>
    <w:p w:rsidR="00F3605E" w:rsidRDefault="00F3605E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u w:val="single"/>
        </w:rPr>
      </w:pPr>
    </w:p>
    <w:p w:rsidR="002D3D61" w:rsidRPr="003E55B3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</w:t>
      </w:r>
      <w:r w:rsidR="001F2A54">
        <w:rPr>
          <w:rFonts w:ascii="Times New Roman" w:hAnsi="Times New Roman"/>
          <w:u w:val="single"/>
        </w:rPr>
        <w:t>10</w:t>
      </w:r>
      <w:r w:rsidRPr="003E55B3">
        <w:rPr>
          <w:rFonts w:ascii="Times New Roman" w:hAnsi="Times New Roman"/>
          <w:u w:val="single"/>
        </w:rPr>
        <w:t xml:space="preserve">. Сельское </w:t>
      </w:r>
      <w:r w:rsidR="002C71A6" w:rsidRPr="003E55B3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 xml:space="preserve">хозяйство. </w:t>
      </w:r>
      <w:r w:rsidR="002C71A6" w:rsidRPr="003E55B3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 xml:space="preserve">Лесное </w:t>
      </w:r>
      <w:r w:rsidR="002C71A6" w:rsidRPr="003E55B3">
        <w:rPr>
          <w:rFonts w:ascii="Times New Roman" w:hAnsi="Times New Roman"/>
          <w:u w:val="single"/>
        </w:rPr>
        <w:t xml:space="preserve"> </w:t>
      </w:r>
      <w:r w:rsidRPr="003E55B3">
        <w:rPr>
          <w:rFonts w:ascii="Times New Roman" w:hAnsi="Times New Roman"/>
          <w:u w:val="single"/>
        </w:rPr>
        <w:t>хозяйство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Организация сельскохозяйственного производства.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Механизация сельского хозяйства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Земледелие, грунтоведение и агрохимия.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Технологии хранения и переработки сельскохозяйственной продукции.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Растениеводство, селекция и семеноводство.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Ведение лесного хозяйства.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Система управления и законодательство в лесном комплексе.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Лесное охотоведение.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Лесное и лесопарковое хозяйство.</w:t>
      </w:r>
    </w:p>
    <w:p w:rsidR="002D3D61" w:rsidRPr="003E55B3" w:rsidRDefault="002D3D61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Садово-парковое и ландшафтное строительство.</w:t>
      </w:r>
    </w:p>
    <w:p w:rsidR="001544A3" w:rsidRPr="003E55B3" w:rsidRDefault="001544A3" w:rsidP="00F3463D">
      <w:pPr>
        <w:pStyle w:val="af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Биотехнология</w:t>
      </w:r>
    </w:p>
    <w:p w:rsidR="00D80D2D" w:rsidRDefault="00D80D2D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u w:val="single"/>
        </w:rPr>
      </w:pPr>
    </w:p>
    <w:p w:rsidR="002D3D61" w:rsidRPr="00904172" w:rsidRDefault="002D3D61" w:rsidP="00F94116">
      <w:pPr>
        <w:pStyle w:val="2"/>
        <w:tabs>
          <w:tab w:val="left" w:pos="567"/>
        </w:tabs>
        <w:spacing w:before="0" w:after="0"/>
        <w:ind w:left="567" w:hanging="425"/>
        <w:rPr>
          <w:rFonts w:ascii="Times New Roman" w:hAnsi="Times New Roman"/>
          <w:b w:val="0"/>
          <w:u w:val="single"/>
        </w:rPr>
      </w:pPr>
      <w:r w:rsidRPr="003E55B3">
        <w:rPr>
          <w:rFonts w:ascii="Times New Roman" w:hAnsi="Times New Roman"/>
          <w:u w:val="single"/>
        </w:rPr>
        <w:t>5.1</w:t>
      </w:r>
      <w:r w:rsidR="001F2A54">
        <w:rPr>
          <w:rFonts w:ascii="Times New Roman" w:hAnsi="Times New Roman"/>
          <w:u w:val="single"/>
        </w:rPr>
        <w:t>1</w:t>
      </w:r>
      <w:r w:rsidRPr="003E55B3">
        <w:rPr>
          <w:rFonts w:ascii="Times New Roman" w:hAnsi="Times New Roman"/>
          <w:u w:val="single"/>
        </w:rPr>
        <w:t xml:space="preserve">. </w:t>
      </w:r>
      <w:r w:rsidR="00904172">
        <w:rPr>
          <w:rFonts w:ascii="Times New Roman" w:hAnsi="Times New Roman"/>
          <w:u w:val="single"/>
        </w:rPr>
        <w:t>Машиностроение и машиноведение</w:t>
      </w:r>
    </w:p>
    <w:p w:rsidR="002D3D61" w:rsidRPr="003E55B3" w:rsidRDefault="002D3D61" w:rsidP="00F3605E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Механика.</w:t>
      </w:r>
    </w:p>
    <w:p w:rsidR="002D3D61" w:rsidRDefault="00D80D2D" w:rsidP="00F3605E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3D61" w:rsidRPr="003E55B3">
        <w:rPr>
          <w:rFonts w:ascii="Times New Roman" w:hAnsi="Times New Roman" w:cs="Times New Roman"/>
          <w:sz w:val="28"/>
          <w:szCs w:val="28"/>
        </w:rPr>
        <w:t>ашиностроение.</w:t>
      </w:r>
    </w:p>
    <w:p w:rsidR="00904172" w:rsidRDefault="00904172" w:rsidP="00F3605E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Энергетическое, металлургическое и химическое машиностроение</w:t>
      </w:r>
    </w:p>
    <w:p w:rsidR="00904172" w:rsidRPr="003E55B3" w:rsidRDefault="00904172" w:rsidP="00F3605E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Транспортное, горное и строительное машиностроение</w:t>
      </w:r>
    </w:p>
    <w:p w:rsidR="00904172" w:rsidRDefault="00904172" w:rsidP="00904172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Трубопрокатное производство.</w:t>
      </w:r>
      <w:r w:rsidRPr="0090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72" w:rsidRDefault="00904172" w:rsidP="00904172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172">
        <w:rPr>
          <w:rFonts w:ascii="Times New Roman" w:hAnsi="Times New Roman" w:cs="Times New Roman"/>
          <w:sz w:val="28"/>
          <w:szCs w:val="28"/>
        </w:rPr>
        <w:t>Специальные машины и оборудование (строительные, сельско- и лесохозяйственные, дорожные и прочие)</w:t>
      </w:r>
    </w:p>
    <w:p w:rsidR="00904172" w:rsidRPr="003E55B3" w:rsidRDefault="00904172" w:rsidP="00904172">
      <w:pPr>
        <w:pStyle w:val="a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4172" w:rsidRPr="003E55B3" w:rsidRDefault="00904172" w:rsidP="00904172">
      <w:pPr>
        <w:pStyle w:val="a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4172" w:rsidRDefault="00904172" w:rsidP="00904172">
      <w:pPr>
        <w:pStyle w:val="af"/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Энергетика и радиэлектронный комплекс</w:t>
      </w:r>
    </w:p>
    <w:p w:rsidR="00904172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Электроника</w:t>
      </w:r>
    </w:p>
    <w:p w:rsidR="00904172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Электротехника</w:t>
      </w:r>
    </w:p>
    <w:p w:rsidR="00904172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Приборостроение</w:t>
      </w:r>
    </w:p>
    <w:p w:rsidR="00904172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Метрология. Информацинно-измерительные приборы и системы</w:t>
      </w:r>
    </w:p>
    <w:p w:rsidR="00904172" w:rsidRPr="00904172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Радиотехника и связь</w:t>
      </w:r>
    </w:p>
    <w:p w:rsidR="002D3D61" w:rsidRPr="003E55B3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3D61" w:rsidRPr="003E55B3">
        <w:rPr>
          <w:rFonts w:ascii="Times New Roman" w:hAnsi="Times New Roman" w:cs="Times New Roman"/>
          <w:sz w:val="28"/>
          <w:szCs w:val="28"/>
        </w:rPr>
        <w:t>Энергетика.</w:t>
      </w:r>
    </w:p>
    <w:p w:rsidR="002D3D61" w:rsidRDefault="00904172" w:rsidP="00904172">
      <w:pPr>
        <w:pStyle w:val="af"/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D3D61" w:rsidRPr="003E55B3">
        <w:rPr>
          <w:rFonts w:ascii="Times New Roman" w:hAnsi="Times New Roman" w:cs="Times New Roman"/>
          <w:sz w:val="28"/>
          <w:szCs w:val="28"/>
        </w:rPr>
        <w:t>Робототехника.</w:t>
      </w:r>
    </w:p>
    <w:p w:rsidR="00904172" w:rsidRDefault="00904172" w:rsidP="00904172">
      <w:pPr>
        <w:pStyle w:val="af"/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904172" w:rsidRPr="00904172" w:rsidRDefault="00904172" w:rsidP="00904172">
      <w:pPr>
        <w:pStyle w:val="af"/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5.13 Транспорт и специальные машины и оборудование</w:t>
      </w:r>
    </w:p>
    <w:p w:rsidR="00904172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Процессы и машины агроинженерных систем</w:t>
      </w:r>
    </w:p>
    <w:p w:rsidR="00904172" w:rsidRPr="003E55B3" w:rsidRDefault="00904172" w:rsidP="00904172">
      <w:pPr>
        <w:pStyle w:val="a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Технология, машины и оборудование лесозаготовок, лесного хозяйства и химической переработки биомассы дерева</w:t>
      </w:r>
    </w:p>
    <w:p w:rsidR="00904172" w:rsidRPr="003E55B3" w:rsidRDefault="00904172" w:rsidP="00904172">
      <w:pPr>
        <w:pStyle w:val="af"/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5B3">
        <w:rPr>
          <w:rFonts w:ascii="Times New Roman" w:hAnsi="Times New Roman" w:cs="Times New Roman"/>
          <w:sz w:val="28"/>
          <w:szCs w:val="28"/>
        </w:rPr>
        <w:t>Транспорт и сервисное обслуживание.</w:t>
      </w:r>
    </w:p>
    <w:p w:rsidR="00642782" w:rsidRDefault="00642782" w:rsidP="00F3605E">
      <w:pPr>
        <w:pStyle w:val="a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4172" w:rsidRPr="00904172" w:rsidRDefault="00904172" w:rsidP="00904172">
      <w:pPr>
        <w:pStyle w:val="af"/>
        <w:tabs>
          <w:tab w:val="left" w:pos="851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5.14. Химические технологии. Металлургия и материаловедение</w:t>
      </w:r>
    </w:p>
    <w:p w:rsidR="00904172" w:rsidRPr="003E55B3" w:rsidRDefault="00904172" w:rsidP="00904172">
      <w:pPr>
        <w:pStyle w:val="af"/>
        <w:numPr>
          <w:ilvl w:val="3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Материаловедение. Технология материалов.</w:t>
      </w:r>
    </w:p>
    <w:p w:rsidR="00904172" w:rsidRDefault="00904172" w:rsidP="00904172">
      <w:pPr>
        <w:pStyle w:val="af"/>
        <w:numPr>
          <w:ilvl w:val="3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Металлургия.</w:t>
      </w:r>
      <w:r w:rsidRPr="0090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72" w:rsidRDefault="00904172" w:rsidP="00904172">
      <w:pPr>
        <w:pStyle w:val="af"/>
        <w:numPr>
          <w:ilvl w:val="3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материалов и изделий текстильной и легкой промышленности.</w:t>
      </w:r>
    </w:p>
    <w:p w:rsidR="00904172" w:rsidRPr="003E55B3" w:rsidRDefault="00904172" w:rsidP="00F3605E">
      <w:pPr>
        <w:pStyle w:val="a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2782" w:rsidRPr="001F2A54" w:rsidRDefault="001F2A54" w:rsidP="00F94116">
      <w:pPr>
        <w:pStyle w:val="a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5.1</w:t>
      </w:r>
      <w:r w:rsidR="00904172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42782"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Ин</w:t>
      </w:r>
      <w:r w:rsidR="00616490" w:rsidRPr="001F2A5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формационные системы и технологии</w:t>
      </w:r>
    </w:p>
    <w:p w:rsidR="00642782" w:rsidRPr="003E55B3" w:rsidRDefault="00642782" w:rsidP="00034561">
      <w:pPr>
        <w:pStyle w:val="af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Автоматизированные системы управления на производстве.</w:t>
      </w:r>
    </w:p>
    <w:p w:rsidR="00616490" w:rsidRPr="003E55B3" w:rsidRDefault="00616490" w:rsidP="00034561">
      <w:pPr>
        <w:pStyle w:val="af"/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55B3">
        <w:rPr>
          <w:rFonts w:ascii="Times New Roman" w:hAnsi="Times New Roman" w:cs="Times New Roman"/>
          <w:sz w:val="28"/>
          <w:szCs w:val="28"/>
        </w:rPr>
        <w:t>Моделирование и оптимизация технологических процессов.</w:t>
      </w:r>
    </w:p>
    <w:p w:rsidR="009769E8" w:rsidRPr="003E55B3" w:rsidRDefault="00845075" w:rsidP="00034561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Прикладное программирование</w:t>
      </w:r>
      <w:r w:rsidR="00616490" w:rsidRPr="003E55B3">
        <w:rPr>
          <w:sz w:val="28"/>
          <w:szCs w:val="28"/>
        </w:rPr>
        <w:t xml:space="preserve"> в различных отраслях производства и социальной сферы</w:t>
      </w:r>
    </w:p>
    <w:p w:rsidR="00616490" w:rsidRPr="003E55B3" w:rsidRDefault="000C669A" w:rsidP="00034561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Компьютерная техника</w:t>
      </w:r>
    </w:p>
    <w:p w:rsidR="00845075" w:rsidRPr="003E55B3" w:rsidRDefault="00C05B40" w:rsidP="00034561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Т</w:t>
      </w:r>
      <w:r w:rsidR="00845075" w:rsidRPr="003E55B3">
        <w:rPr>
          <w:sz w:val="28"/>
          <w:szCs w:val="28"/>
        </w:rPr>
        <w:t xml:space="preserve">ехнологии </w:t>
      </w:r>
      <w:r w:rsidRPr="003E55B3">
        <w:rPr>
          <w:sz w:val="28"/>
          <w:szCs w:val="28"/>
        </w:rPr>
        <w:t xml:space="preserve">высокоскоростной </w:t>
      </w:r>
      <w:r w:rsidR="00845075" w:rsidRPr="003E55B3">
        <w:rPr>
          <w:sz w:val="28"/>
          <w:szCs w:val="28"/>
        </w:rPr>
        <w:t>передачи информации.</w:t>
      </w:r>
    </w:p>
    <w:p w:rsidR="000C669A" w:rsidRPr="003E55B3" w:rsidRDefault="000C669A" w:rsidP="00034561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Технологии Big Data</w:t>
      </w:r>
    </w:p>
    <w:p w:rsidR="00C05B40" w:rsidRDefault="00C05B40" w:rsidP="00034561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 w:rsidRPr="003E55B3">
        <w:rPr>
          <w:sz w:val="28"/>
          <w:szCs w:val="28"/>
        </w:rPr>
        <w:t>ЗD-моделирование</w:t>
      </w:r>
    </w:p>
    <w:p w:rsidR="00034561" w:rsidRDefault="00034561" w:rsidP="00034561">
      <w:pPr>
        <w:pStyle w:val="af"/>
        <w:numPr>
          <w:ilvl w:val="0"/>
          <w:numId w:val="16"/>
        </w:numPr>
        <w:tabs>
          <w:tab w:val="left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034561" w:rsidRDefault="00034561" w:rsidP="00034561">
      <w:pPr>
        <w:pStyle w:val="af"/>
        <w:numPr>
          <w:ilvl w:val="0"/>
          <w:numId w:val="16"/>
        </w:numPr>
        <w:tabs>
          <w:tab w:val="left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</w:t>
      </w:r>
    </w:p>
    <w:p w:rsidR="00034561" w:rsidRPr="003E55B3" w:rsidRDefault="00034561" w:rsidP="00034561">
      <w:pPr>
        <w:pStyle w:val="af"/>
        <w:numPr>
          <w:ilvl w:val="0"/>
          <w:numId w:val="16"/>
        </w:numPr>
        <w:tabs>
          <w:tab w:val="left" w:pos="709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общество и электронное правительство</w:t>
      </w:r>
    </w:p>
    <w:p w:rsidR="00074AAA" w:rsidRPr="003E55B3" w:rsidRDefault="00074AAA" w:rsidP="00F94116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</w:p>
    <w:p w:rsidR="00B2469D" w:rsidRPr="003E55B3" w:rsidRDefault="00B2469D" w:rsidP="00F94116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 w:rsidRPr="003E55B3">
        <w:rPr>
          <w:b/>
          <w:bCs/>
          <w:color w:val="000000"/>
          <w:sz w:val="28"/>
          <w:szCs w:val="28"/>
        </w:rPr>
        <w:t>6.</w:t>
      </w:r>
      <w:r w:rsidR="007B4B7A" w:rsidRPr="003E55B3">
        <w:rPr>
          <w:b/>
          <w:bCs/>
          <w:color w:val="000000"/>
          <w:sz w:val="28"/>
          <w:szCs w:val="28"/>
        </w:rPr>
        <w:t xml:space="preserve"> </w:t>
      </w:r>
      <w:r w:rsidRPr="003E55B3">
        <w:rPr>
          <w:b/>
          <w:bCs/>
          <w:color w:val="000000"/>
          <w:sz w:val="28"/>
          <w:szCs w:val="28"/>
        </w:rPr>
        <w:t>Требования к содержанию и оформлению конкурсной работы</w:t>
      </w:r>
    </w:p>
    <w:p w:rsidR="00B2469D" w:rsidRDefault="00B2469D" w:rsidP="00F94116">
      <w:pPr>
        <w:shd w:val="clear" w:color="auto" w:fill="FFFFFF"/>
        <w:tabs>
          <w:tab w:val="left" w:pos="50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6.1. Текст конкурсной работы должен </w:t>
      </w:r>
      <w:r w:rsidR="009D7CD9">
        <w:rPr>
          <w:color w:val="000000"/>
          <w:sz w:val="28"/>
          <w:szCs w:val="28"/>
        </w:rPr>
        <w:t>быть изложен в четкой, лаконичной форме, позволяющей сформировать наиболее полное представление о сути исследования.</w:t>
      </w:r>
    </w:p>
    <w:p w:rsidR="009D7CD9" w:rsidRPr="003E55B3" w:rsidRDefault="007A6B93" w:rsidP="00F94116">
      <w:pPr>
        <w:shd w:val="clear" w:color="auto" w:fill="FFFFFF"/>
        <w:tabs>
          <w:tab w:val="left" w:pos="5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Рекомендуемое содержание работы:</w:t>
      </w:r>
    </w:p>
    <w:p w:rsidR="00B2469D" w:rsidRPr="003E55B3" w:rsidRDefault="00F3605E" w:rsidP="00F3463D">
      <w:pPr>
        <w:numPr>
          <w:ilvl w:val="0"/>
          <w:numId w:val="23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B1256">
        <w:rPr>
          <w:color w:val="000000"/>
          <w:sz w:val="28"/>
          <w:szCs w:val="28"/>
        </w:rPr>
        <w:t>ктуальность</w:t>
      </w:r>
      <w:r w:rsidR="007A6B93">
        <w:rPr>
          <w:color w:val="000000"/>
          <w:sz w:val="28"/>
          <w:szCs w:val="28"/>
        </w:rPr>
        <w:t xml:space="preserve"> темы исследования </w:t>
      </w:r>
      <w:r w:rsidR="00FB1256">
        <w:rPr>
          <w:color w:val="000000"/>
          <w:sz w:val="28"/>
          <w:szCs w:val="28"/>
        </w:rPr>
        <w:t>с указанием масштаба значимости (решение частных научных и/или научно-практических проблем, решение задач регионального, всероссийского, мирового значения)</w:t>
      </w:r>
      <w:r w:rsidR="00B2469D" w:rsidRPr="003E55B3">
        <w:rPr>
          <w:color w:val="000000"/>
          <w:sz w:val="28"/>
          <w:szCs w:val="28"/>
        </w:rPr>
        <w:t>;</w:t>
      </w:r>
    </w:p>
    <w:p w:rsidR="00B2469D" w:rsidRPr="003E55B3" w:rsidRDefault="00F3605E" w:rsidP="00F3463D">
      <w:pPr>
        <w:numPr>
          <w:ilvl w:val="0"/>
          <w:numId w:val="23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B2469D" w:rsidRPr="003E55B3">
        <w:rPr>
          <w:color w:val="000000"/>
          <w:sz w:val="28"/>
          <w:szCs w:val="28"/>
        </w:rPr>
        <w:t xml:space="preserve">ель </w:t>
      </w:r>
      <w:r w:rsidR="007A6B93">
        <w:rPr>
          <w:color w:val="000000"/>
          <w:sz w:val="28"/>
          <w:szCs w:val="28"/>
        </w:rPr>
        <w:t xml:space="preserve">и задачи </w:t>
      </w:r>
      <w:r w:rsidR="00B2469D" w:rsidRPr="003E55B3">
        <w:rPr>
          <w:color w:val="000000"/>
          <w:sz w:val="28"/>
          <w:szCs w:val="28"/>
        </w:rPr>
        <w:t>работы;</w:t>
      </w:r>
    </w:p>
    <w:p w:rsidR="00B2469D" w:rsidRPr="003E55B3" w:rsidRDefault="00F3605E" w:rsidP="00F3463D">
      <w:pPr>
        <w:numPr>
          <w:ilvl w:val="0"/>
          <w:numId w:val="23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2469D" w:rsidRPr="003E55B3">
        <w:rPr>
          <w:color w:val="000000"/>
          <w:sz w:val="28"/>
          <w:szCs w:val="28"/>
        </w:rPr>
        <w:t>етоды исследования;</w:t>
      </w:r>
    </w:p>
    <w:p w:rsidR="00B2469D" w:rsidRPr="003E55B3" w:rsidRDefault="00F3605E" w:rsidP="00F3463D">
      <w:pPr>
        <w:numPr>
          <w:ilvl w:val="0"/>
          <w:numId w:val="23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36BCC">
        <w:rPr>
          <w:color w:val="000000"/>
          <w:sz w:val="28"/>
          <w:szCs w:val="28"/>
        </w:rPr>
        <w:t>роанализированные п</w:t>
      </w:r>
      <w:r w:rsidR="00B2469D" w:rsidRPr="003E55B3">
        <w:rPr>
          <w:color w:val="000000"/>
          <w:sz w:val="28"/>
          <w:szCs w:val="28"/>
        </w:rPr>
        <w:t>олученные результаты и их новизн</w:t>
      </w:r>
      <w:r w:rsidR="00A969DB">
        <w:rPr>
          <w:color w:val="000000"/>
          <w:sz w:val="28"/>
          <w:szCs w:val="28"/>
        </w:rPr>
        <w:t>а</w:t>
      </w:r>
      <w:r w:rsidR="00B2469D" w:rsidRPr="003E55B3">
        <w:rPr>
          <w:color w:val="000000"/>
          <w:sz w:val="28"/>
          <w:szCs w:val="28"/>
        </w:rPr>
        <w:t>;</w:t>
      </w:r>
    </w:p>
    <w:p w:rsidR="00B2469D" w:rsidRPr="003E55B3" w:rsidRDefault="00F3605E" w:rsidP="00F3463D">
      <w:pPr>
        <w:numPr>
          <w:ilvl w:val="0"/>
          <w:numId w:val="23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</w:t>
      </w:r>
      <w:r w:rsidR="00B2469D" w:rsidRPr="003E55B3">
        <w:rPr>
          <w:color w:val="000000"/>
          <w:sz w:val="28"/>
          <w:szCs w:val="28"/>
        </w:rPr>
        <w:t>кономическ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эффективность </w:t>
      </w:r>
      <w:r w:rsidR="00C379A4">
        <w:rPr>
          <w:color w:val="000000"/>
          <w:sz w:val="28"/>
          <w:szCs w:val="28"/>
        </w:rPr>
        <w:t>и/</w:t>
      </w:r>
      <w:r w:rsidR="00B2469D" w:rsidRPr="003E55B3">
        <w:rPr>
          <w:color w:val="000000"/>
          <w:sz w:val="28"/>
          <w:szCs w:val="28"/>
        </w:rPr>
        <w:t>или научно-практическ</w:t>
      </w:r>
      <w:r w:rsidR="00036BCC">
        <w:rPr>
          <w:color w:val="000000"/>
          <w:sz w:val="28"/>
          <w:szCs w:val="28"/>
        </w:rPr>
        <w:t>ая</w:t>
      </w:r>
      <w:r w:rsidR="00B2469D" w:rsidRPr="003E55B3">
        <w:rPr>
          <w:color w:val="000000"/>
          <w:sz w:val="28"/>
          <w:szCs w:val="28"/>
        </w:rPr>
        <w:t xml:space="preserve"> значимость работы.</w:t>
      </w:r>
    </w:p>
    <w:p w:rsidR="00B2469D" w:rsidRPr="003E55B3" w:rsidRDefault="00B2469D" w:rsidP="00F94116">
      <w:pPr>
        <w:shd w:val="clear" w:color="auto" w:fill="FFFFFF"/>
        <w:tabs>
          <w:tab w:val="left" w:pos="504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C379A4">
        <w:rPr>
          <w:color w:val="000000"/>
          <w:sz w:val="28"/>
          <w:szCs w:val="28"/>
        </w:rPr>
        <w:t>3</w:t>
      </w:r>
      <w:r w:rsidRPr="003E55B3">
        <w:rPr>
          <w:color w:val="000000"/>
          <w:sz w:val="28"/>
          <w:szCs w:val="28"/>
        </w:rPr>
        <w:t xml:space="preserve">. </w:t>
      </w:r>
      <w:r w:rsidR="00391B61">
        <w:rPr>
          <w:color w:val="000000"/>
          <w:sz w:val="28"/>
          <w:szCs w:val="28"/>
        </w:rPr>
        <w:t>При оформлении конкурсной работы следует придерживаться следующих требований</w:t>
      </w:r>
      <w:r w:rsidR="00C379A4">
        <w:rPr>
          <w:color w:val="000000"/>
          <w:sz w:val="28"/>
          <w:szCs w:val="28"/>
        </w:rPr>
        <w:t>.</w:t>
      </w:r>
    </w:p>
    <w:p w:rsidR="00B2469D" w:rsidRPr="003E55B3" w:rsidRDefault="00B2469D" w:rsidP="00F94116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 xml:space="preserve">Титульный лист конкурсной работы </w:t>
      </w:r>
      <w:r w:rsidR="00D847C4">
        <w:rPr>
          <w:color w:val="000000"/>
          <w:sz w:val="28"/>
          <w:szCs w:val="28"/>
        </w:rPr>
        <w:t xml:space="preserve">должен </w:t>
      </w:r>
      <w:r w:rsidRPr="003E55B3">
        <w:rPr>
          <w:color w:val="000000"/>
          <w:sz w:val="28"/>
          <w:szCs w:val="28"/>
        </w:rPr>
        <w:t>содерж</w:t>
      </w:r>
      <w:r w:rsidR="00D847C4">
        <w:rPr>
          <w:color w:val="000000"/>
          <w:sz w:val="28"/>
          <w:szCs w:val="28"/>
        </w:rPr>
        <w:t>а</w:t>
      </w:r>
      <w:r w:rsidRPr="003E55B3">
        <w:rPr>
          <w:color w:val="000000"/>
          <w:sz w:val="28"/>
          <w:szCs w:val="28"/>
        </w:rPr>
        <w:t>т</w:t>
      </w:r>
      <w:r w:rsidR="00D847C4">
        <w:rPr>
          <w:color w:val="000000"/>
          <w:sz w:val="28"/>
          <w:szCs w:val="28"/>
        </w:rPr>
        <w:t>ь</w:t>
      </w:r>
      <w:r w:rsidRPr="003E55B3">
        <w:rPr>
          <w:color w:val="00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  <w:u w:val="single"/>
        </w:rPr>
        <w:t>только научное на</w:t>
      </w:r>
      <w:r w:rsidR="00C26C5F" w:rsidRPr="003E55B3">
        <w:rPr>
          <w:color w:val="000000"/>
          <w:sz w:val="28"/>
          <w:szCs w:val="28"/>
          <w:u w:val="single"/>
        </w:rPr>
        <w:t>правление</w:t>
      </w:r>
      <w:r w:rsidRPr="003E55B3">
        <w:rPr>
          <w:color w:val="000000"/>
          <w:sz w:val="28"/>
          <w:szCs w:val="28"/>
          <w:u w:val="single"/>
        </w:rPr>
        <w:t xml:space="preserve"> Конкурса и название (тему) работы.</w:t>
      </w:r>
    </w:p>
    <w:p w:rsidR="005C1DA8" w:rsidRDefault="00D847C4" w:rsidP="00F94116">
      <w:pPr>
        <w:shd w:val="clear" w:color="auto" w:fill="FFFFFF"/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B2469D" w:rsidRPr="003E55B3">
        <w:rPr>
          <w:color w:val="000000"/>
          <w:sz w:val="28"/>
          <w:szCs w:val="28"/>
        </w:rPr>
        <w:t xml:space="preserve">екст </w:t>
      </w:r>
      <w:r>
        <w:rPr>
          <w:color w:val="000000"/>
          <w:sz w:val="28"/>
          <w:szCs w:val="28"/>
        </w:rPr>
        <w:t xml:space="preserve">работы должен быть напечатан </w:t>
      </w:r>
      <w:r w:rsidR="00B2469D" w:rsidRPr="003E55B3">
        <w:rPr>
          <w:color w:val="000000"/>
          <w:sz w:val="28"/>
          <w:szCs w:val="28"/>
        </w:rPr>
        <w:t>с одной стороны листа формата А4</w:t>
      </w:r>
      <w:r w:rsidR="003514F2">
        <w:rPr>
          <w:color w:val="000000"/>
          <w:sz w:val="28"/>
          <w:szCs w:val="28"/>
        </w:rPr>
        <w:t xml:space="preserve">, </w:t>
      </w:r>
      <w:r w:rsidR="003514F2" w:rsidRPr="003E55B3">
        <w:rPr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012 г"/>
        </w:smartTagPr>
        <w:r w:rsidR="003514F2" w:rsidRPr="003E55B3">
          <w:rPr>
            <w:sz w:val="28"/>
            <w:szCs w:val="28"/>
          </w:rPr>
          <w:t>1,5 см</w:t>
        </w:r>
      </w:smartTag>
      <w:r w:rsidR="003514F2" w:rsidRPr="003E55B3">
        <w:rPr>
          <w:sz w:val="28"/>
          <w:szCs w:val="28"/>
        </w:rPr>
        <w:t xml:space="preserve">; нижнее – </w:t>
      </w:r>
      <w:smartTag w:uri="urn:schemas-microsoft-com:office:smarttags" w:element="metricconverter">
        <w:smartTagPr>
          <w:attr w:name="ProductID" w:val="2012 г"/>
        </w:smartTagPr>
        <w:r w:rsidR="003514F2" w:rsidRPr="003E55B3">
          <w:rPr>
            <w:sz w:val="28"/>
            <w:szCs w:val="28"/>
          </w:rPr>
          <w:t>2,0 см</w:t>
        </w:r>
      </w:smartTag>
      <w:r w:rsidR="003514F2" w:rsidRPr="003E55B3">
        <w:rPr>
          <w:sz w:val="28"/>
          <w:szCs w:val="28"/>
        </w:rPr>
        <w:t xml:space="preserve">; левое – 3 см; правое – </w:t>
      </w:r>
      <w:smartTag w:uri="urn:schemas-microsoft-com:office:smarttags" w:element="metricconverter">
        <w:smartTagPr>
          <w:attr w:name="ProductID" w:val="2012 г"/>
        </w:smartTagPr>
        <w:r w:rsidR="003514F2" w:rsidRPr="003E55B3">
          <w:rPr>
            <w:sz w:val="28"/>
            <w:szCs w:val="28"/>
          </w:rPr>
          <w:t>1,5 см</w:t>
        </w:r>
      </w:smartTag>
      <w:r>
        <w:rPr>
          <w:color w:val="000000"/>
          <w:sz w:val="28"/>
          <w:szCs w:val="28"/>
        </w:rPr>
        <w:t>. Гарнитура</w:t>
      </w:r>
      <w:r w:rsidR="00B2469D" w:rsidRPr="003E55B3">
        <w:rPr>
          <w:color w:val="000000"/>
          <w:sz w:val="28"/>
          <w:szCs w:val="28"/>
        </w:rPr>
        <w:t xml:space="preserve"> текста – «</w:t>
      </w:r>
      <w:r w:rsidR="00B2469D" w:rsidRPr="003E55B3">
        <w:rPr>
          <w:color w:val="000000"/>
          <w:sz w:val="28"/>
          <w:szCs w:val="28"/>
          <w:lang w:val="en-US"/>
        </w:rPr>
        <w:t>Times</w:t>
      </w:r>
      <w:r w:rsidR="00B2469D" w:rsidRPr="003E55B3">
        <w:rPr>
          <w:color w:val="000000"/>
          <w:sz w:val="28"/>
          <w:szCs w:val="28"/>
        </w:rPr>
        <w:t xml:space="preserve"> </w:t>
      </w:r>
      <w:r w:rsidR="00B2469D" w:rsidRPr="003E55B3">
        <w:rPr>
          <w:color w:val="000000"/>
          <w:sz w:val="28"/>
          <w:szCs w:val="28"/>
          <w:lang w:val="en-US"/>
        </w:rPr>
        <w:t>New</w:t>
      </w:r>
      <w:r w:rsidR="00B2469D" w:rsidRPr="003E55B3">
        <w:rPr>
          <w:color w:val="000000"/>
          <w:sz w:val="28"/>
          <w:szCs w:val="28"/>
        </w:rPr>
        <w:t xml:space="preserve"> </w:t>
      </w:r>
      <w:r w:rsidR="00B2469D" w:rsidRPr="003E55B3">
        <w:rPr>
          <w:color w:val="000000"/>
          <w:sz w:val="28"/>
          <w:szCs w:val="28"/>
          <w:lang w:val="en-US"/>
        </w:rPr>
        <w:t>Roman</w:t>
      </w:r>
      <w:r w:rsidR="00B2469D" w:rsidRPr="003E55B3">
        <w:rPr>
          <w:color w:val="000000"/>
          <w:sz w:val="28"/>
          <w:szCs w:val="28"/>
        </w:rPr>
        <w:t>», размер шрифта – 14 пт</w:t>
      </w:r>
      <w:r>
        <w:rPr>
          <w:color w:val="000000"/>
          <w:sz w:val="28"/>
          <w:szCs w:val="28"/>
        </w:rPr>
        <w:t xml:space="preserve">, </w:t>
      </w:r>
      <w:r w:rsidR="005C1DA8" w:rsidRPr="003E55B3">
        <w:rPr>
          <w:color w:val="000000"/>
          <w:sz w:val="28"/>
          <w:szCs w:val="28"/>
        </w:rPr>
        <w:t>междустрочный интервал – 1,5, абзацный отступ – 1,25 см;</w:t>
      </w:r>
      <w:r w:rsidR="003514F2">
        <w:rPr>
          <w:color w:val="000000"/>
          <w:sz w:val="28"/>
          <w:szCs w:val="28"/>
        </w:rPr>
        <w:t xml:space="preserve"> </w:t>
      </w:r>
      <w:r w:rsidR="005C1DA8" w:rsidRPr="003E55B3">
        <w:rPr>
          <w:color w:val="000000"/>
          <w:sz w:val="28"/>
          <w:szCs w:val="28"/>
        </w:rPr>
        <w:t>выравнивание по ширине</w:t>
      </w:r>
      <w:r w:rsidR="003514F2">
        <w:rPr>
          <w:color w:val="000000"/>
          <w:sz w:val="28"/>
          <w:szCs w:val="28"/>
        </w:rPr>
        <w:t>.</w:t>
      </w:r>
    </w:p>
    <w:p w:rsidR="003514F2" w:rsidRPr="00A724D9" w:rsidRDefault="003514F2" w:rsidP="00F94116">
      <w:pPr>
        <w:shd w:val="clear" w:color="auto" w:fill="FFFFFF"/>
        <w:tabs>
          <w:tab w:val="left" w:pos="18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Ссылки на литературные источники оформляются </w:t>
      </w:r>
      <w:r w:rsidR="00A724D9">
        <w:rPr>
          <w:color w:val="000000"/>
          <w:sz w:val="28"/>
          <w:szCs w:val="28"/>
        </w:rPr>
        <w:t xml:space="preserve">в квадратных скобках по окончании заимствованного текста. Нумерация источника должна соответствовать его позиции в списке литературы. Список литературы в алфавитном порядке оформляется в соответствии с </w:t>
      </w:r>
      <w:r w:rsidR="00A724D9" w:rsidRPr="00A724D9">
        <w:rPr>
          <w:rStyle w:val="af5"/>
          <w:bCs/>
          <w:i w:val="0"/>
          <w:iCs w:val="0"/>
          <w:color w:val="000000"/>
          <w:sz w:val="28"/>
          <w:szCs w:val="28"/>
          <w:shd w:val="clear" w:color="auto" w:fill="FFFFFF"/>
        </w:rPr>
        <w:t>ГОСТ</w:t>
      </w:r>
      <w:r w:rsidR="00A724D9">
        <w:rPr>
          <w:color w:val="000000"/>
          <w:sz w:val="28"/>
          <w:szCs w:val="28"/>
          <w:shd w:val="clear" w:color="auto" w:fill="FFFFFF"/>
        </w:rPr>
        <w:t xml:space="preserve"> </w:t>
      </w:r>
      <w:r w:rsidR="00A724D9" w:rsidRPr="00A724D9">
        <w:rPr>
          <w:color w:val="000000"/>
          <w:sz w:val="28"/>
          <w:szCs w:val="28"/>
          <w:shd w:val="clear" w:color="auto" w:fill="FFFFFF"/>
        </w:rPr>
        <w:t>7.1-2003 «Библиографический список. Библиографическое описание. Общие требования и правила составления».</w:t>
      </w:r>
    </w:p>
    <w:p w:rsidR="00FE3050" w:rsidRPr="003E55B3" w:rsidRDefault="00B2469D" w:rsidP="00F94116">
      <w:pPr>
        <w:shd w:val="clear" w:color="auto" w:fill="FFFFFF"/>
        <w:tabs>
          <w:tab w:val="left" w:pos="993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Приложения, дополнительные материалы оформляются в произвольной форме, удобной для восприятия информации</w:t>
      </w:r>
      <w:r w:rsidR="0097013C">
        <w:rPr>
          <w:color w:val="000000"/>
          <w:sz w:val="28"/>
          <w:szCs w:val="28"/>
        </w:rPr>
        <w:t>, и размещаются после списка литературы</w:t>
      </w:r>
      <w:r w:rsidRPr="003E55B3">
        <w:rPr>
          <w:color w:val="000000"/>
          <w:sz w:val="28"/>
          <w:szCs w:val="28"/>
        </w:rPr>
        <w:t xml:space="preserve">. </w:t>
      </w:r>
    </w:p>
    <w:p w:rsidR="00FE3050" w:rsidRDefault="00B2469D" w:rsidP="00F94116">
      <w:pPr>
        <w:shd w:val="clear" w:color="auto" w:fill="FFFFFF"/>
        <w:tabs>
          <w:tab w:val="left" w:pos="993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Объем работы –</w:t>
      </w:r>
      <w:r w:rsidR="006F2863" w:rsidRPr="003E55B3">
        <w:rPr>
          <w:color w:val="FF0000"/>
          <w:sz w:val="28"/>
          <w:szCs w:val="28"/>
        </w:rPr>
        <w:t xml:space="preserve"> </w:t>
      </w:r>
      <w:r w:rsidRPr="003E55B3">
        <w:rPr>
          <w:color w:val="000000"/>
          <w:sz w:val="28"/>
          <w:szCs w:val="28"/>
        </w:rPr>
        <w:t xml:space="preserve">до 35 </w:t>
      </w:r>
      <w:r w:rsidR="001C617D">
        <w:rPr>
          <w:color w:val="000000"/>
          <w:sz w:val="28"/>
          <w:szCs w:val="28"/>
        </w:rPr>
        <w:t>листов установленного формата</w:t>
      </w:r>
      <w:r w:rsidRPr="003E55B3">
        <w:rPr>
          <w:color w:val="000000"/>
          <w:sz w:val="28"/>
          <w:szCs w:val="28"/>
        </w:rPr>
        <w:t xml:space="preserve"> (без </w:t>
      </w:r>
      <w:r w:rsidR="003514F2">
        <w:rPr>
          <w:color w:val="000000"/>
          <w:sz w:val="28"/>
          <w:szCs w:val="28"/>
        </w:rPr>
        <w:t xml:space="preserve">учета </w:t>
      </w:r>
      <w:r w:rsidRPr="003E55B3">
        <w:rPr>
          <w:color w:val="000000"/>
          <w:sz w:val="28"/>
          <w:szCs w:val="28"/>
        </w:rPr>
        <w:t>приложений).</w:t>
      </w:r>
      <w:r w:rsidR="001C617D">
        <w:rPr>
          <w:color w:val="000000"/>
          <w:sz w:val="28"/>
          <w:szCs w:val="28"/>
        </w:rPr>
        <w:t xml:space="preserve"> </w:t>
      </w:r>
      <w:r w:rsidR="00F3605E">
        <w:rPr>
          <w:color w:val="000000"/>
          <w:sz w:val="28"/>
          <w:szCs w:val="28"/>
        </w:rPr>
        <w:t xml:space="preserve">Объем работы в электронном виде не должен превышать </w:t>
      </w:r>
      <w:r w:rsidR="00F3605E">
        <w:rPr>
          <w:color w:val="000000"/>
          <w:sz w:val="28"/>
          <w:szCs w:val="28"/>
        </w:rPr>
        <w:br/>
        <w:t>15 Мб (с учетом приложений).</w:t>
      </w:r>
    </w:p>
    <w:p w:rsidR="00B2469D" w:rsidRPr="003E55B3" w:rsidRDefault="00B2469D" w:rsidP="00F94116">
      <w:pPr>
        <w:shd w:val="clear" w:color="auto" w:fill="FFFFFF"/>
        <w:tabs>
          <w:tab w:val="left" w:pos="993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3E55B3">
        <w:rPr>
          <w:color w:val="000000"/>
          <w:sz w:val="28"/>
          <w:szCs w:val="28"/>
        </w:rPr>
        <w:t>6.</w:t>
      </w:r>
      <w:r w:rsidR="001C617D">
        <w:rPr>
          <w:color w:val="000000"/>
          <w:sz w:val="28"/>
          <w:szCs w:val="28"/>
        </w:rPr>
        <w:t>4</w:t>
      </w:r>
      <w:r w:rsidRPr="003E55B3">
        <w:rPr>
          <w:color w:val="000000"/>
          <w:sz w:val="28"/>
          <w:szCs w:val="28"/>
        </w:rPr>
        <w:t>. В случае представления работы с нарушениями Положения о Конкурсе Конкурсная комиссия имеет право её отклонить.</w:t>
      </w:r>
    </w:p>
    <w:p w:rsidR="00B2469D" w:rsidRDefault="00B2469D" w:rsidP="00F941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B34612" w:rsidRDefault="00B34612" w:rsidP="00F941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7. Критерии оценки конкурсных работ</w:t>
      </w:r>
    </w:p>
    <w:p w:rsidR="00B34612" w:rsidRPr="00424EFF" w:rsidRDefault="00B34612" w:rsidP="00F94116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424EFF">
        <w:rPr>
          <w:color w:val="000000"/>
          <w:sz w:val="28"/>
          <w:szCs w:val="28"/>
        </w:rPr>
        <w:t>Основными критериями оценки работ, представленных на Конкурс, являются:</w:t>
      </w:r>
    </w:p>
    <w:p w:rsidR="00B34612" w:rsidRPr="00424EFF" w:rsidRDefault="00B34612" w:rsidP="00F94116">
      <w:pPr>
        <w:numPr>
          <w:ilvl w:val="1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актуальность темы,</w:t>
      </w:r>
    </w:p>
    <w:p w:rsidR="00B34612" w:rsidRPr="00424EFF" w:rsidRDefault="00B34612" w:rsidP="00F94116">
      <w:pPr>
        <w:numPr>
          <w:ilvl w:val="1"/>
          <w:numId w:val="3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научн</w:t>
      </w:r>
      <w:r w:rsidR="00074AAA">
        <w:rPr>
          <w:color w:val="000000"/>
          <w:sz w:val="28"/>
          <w:szCs w:val="28"/>
        </w:rPr>
        <w:t>ая</w:t>
      </w:r>
      <w:r w:rsidRPr="00424EFF">
        <w:rPr>
          <w:color w:val="000000"/>
          <w:sz w:val="28"/>
          <w:szCs w:val="28"/>
        </w:rPr>
        <w:t xml:space="preserve"> новизна поднятых проблем;</w:t>
      </w:r>
    </w:p>
    <w:p w:rsidR="00B34612" w:rsidRPr="00424EFF" w:rsidRDefault="00B34612" w:rsidP="00F94116">
      <w:pPr>
        <w:numPr>
          <w:ilvl w:val="1"/>
          <w:numId w:val="3"/>
        </w:numPr>
        <w:shd w:val="clear" w:color="auto" w:fill="FFFFFF"/>
        <w:tabs>
          <w:tab w:val="left" w:pos="-15735"/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самостоятельность суждений, оценок и выводов;</w:t>
      </w:r>
    </w:p>
    <w:p w:rsidR="00B34612" w:rsidRDefault="00B34612" w:rsidP="00F94116">
      <w:pPr>
        <w:numPr>
          <w:ilvl w:val="1"/>
          <w:numId w:val="3"/>
        </w:numPr>
        <w:shd w:val="clear" w:color="auto" w:fill="FFFFFF"/>
        <w:tabs>
          <w:tab w:val="left" w:pos="-15735"/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стиль, язык изложения материала (ясность, лаконичность, грамматика)</w:t>
      </w:r>
      <w:r>
        <w:rPr>
          <w:color w:val="000000"/>
          <w:sz w:val="28"/>
          <w:szCs w:val="28"/>
        </w:rPr>
        <w:t>.</w:t>
      </w:r>
    </w:p>
    <w:p w:rsidR="00B34612" w:rsidRPr="00424EFF" w:rsidRDefault="00B34612" w:rsidP="00F94116">
      <w:pPr>
        <w:shd w:val="clear" w:color="auto" w:fill="FFFFFF"/>
        <w:tabs>
          <w:tab w:val="left" w:pos="-15735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Дополнительно эксперт оценивает следующие показатели публичного признания результатов исследования:</w:t>
      </w:r>
    </w:p>
    <w:p w:rsidR="00B34612" w:rsidRDefault="00B34612" w:rsidP="00F94116">
      <w:pPr>
        <w:numPr>
          <w:ilvl w:val="1"/>
          <w:numId w:val="3"/>
        </w:numPr>
        <w:shd w:val="clear" w:color="auto" w:fill="FFFFFF"/>
        <w:tabs>
          <w:tab w:val="left" w:pos="-15735"/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внедрение и использования</w:t>
      </w:r>
      <w:r>
        <w:rPr>
          <w:color w:val="000000"/>
          <w:sz w:val="28"/>
          <w:szCs w:val="28"/>
        </w:rPr>
        <w:t xml:space="preserve"> </w:t>
      </w:r>
      <w:r w:rsidRPr="00424EFF">
        <w:rPr>
          <w:color w:val="000000"/>
          <w:sz w:val="28"/>
          <w:szCs w:val="28"/>
        </w:rPr>
        <w:t>результатов исследования в практике</w:t>
      </w:r>
      <w:r>
        <w:rPr>
          <w:color w:val="000000"/>
          <w:sz w:val="28"/>
          <w:szCs w:val="28"/>
        </w:rPr>
        <w:t>;</w:t>
      </w:r>
    </w:p>
    <w:p w:rsidR="00B34612" w:rsidRPr="00424EFF" w:rsidRDefault="00B34612" w:rsidP="00F94116">
      <w:pPr>
        <w:numPr>
          <w:ilvl w:val="1"/>
          <w:numId w:val="3"/>
        </w:numPr>
        <w:shd w:val="clear" w:color="auto" w:fill="FFFFFF"/>
        <w:tabs>
          <w:tab w:val="left" w:pos="-15735"/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 xml:space="preserve">наличие охранных документов на результаты интеллектуальной </w:t>
      </w:r>
      <w:r>
        <w:rPr>
          <w:color w:val="000000"/>
          <w:sz w:val="28"/>
          <w:szCs w:val="28"/>
        </w:rPr>
        <w:t>деятельности;</w:t>
      </w:r>
    </w:p>
    <w:p w:rsidR="00B34612" w:rsidRDefault="00B34612" w:rsidP="00F94116">
      <w:pPr>
        <w:numPr>
          <w:ilvl w:val="1"/>
          <w:numId w:val="3"/>
        </w:numPr>
        <w:shd w:val="clear" w:color="auto" w:fill="FFFFFF"/>
        <w:tabs>
          <w:tab w:val="left" w:pos="-15735"/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424EFF">
        <w:rPr>
          <w:color w:val="000000"/>
          <w:sz w:val="28"/>
          <w:szCs w:val="28"/>
        </w:rPr>
        <w:t>уровень и объём публикаций</w:t>
      </w:r>
      <w:r>
        <w:rPr>
          <w:color w:val="000000"/>
          <w:sz w:val="28"/>
          <w:szCs w:val="28"/>
        </w:rPr>
        <w:t xml:space="preserve"> по теме</w:t>
      </w:r>
      <w:r w:rsidRPr="00424EFF">
        <w:rPr>
          <w:color w:val="000000"/>
          <w:sz w:val="28"/>
          <w:szCs w:val="28"/>
        </w:rPr>
        <w:t xml:space="preserve"> исследований.</w:t>
      </w:r>
    </w:p>
    <w:p w:rsidR="00B34612" w:rsidRPr="00424EFF" w:rsidRDefault="00B34612" w:rsidP="00F94116">
      <w:pPr>
        <w:shd w:val="clear" w:color="auto" w:fill="FFFFFF"/>
        <w:tabs>
          <w:tab w:val="left" w:pos="-15735"/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отражающие степень публичного признания результатов исследований, могут учитываться только единожды (в случае подачи работ аналогичного содержания к участию по разным номинациям конкурса)</w:t>
      </w:r>
    </w:p>
    <w:p w:rsidR="00A969DB" w:rsidRDefault="00A969DB" w:rsidP="00F941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583440" w:rsidRDefault="00583440" w:rsidP="00F9411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F6E77" w:rsidRPr="00424EFF" w:rsidRDefault="00EF6E77" w:rsidP="00F94116">
      <w:pPr>
        <w:shd w:val="clear" w:color="auto" w:fill="FFFFFF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F6E77" w:rsidRDefault="00583440" w:rsidP="00F9411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F6E77" w:rsidRPr="00424EFF">
        <w:rPr>
          <w:b/>
          <w:bCs/>
          <w:sz w:val="28"/>
          <w:szCs w:val="28"/>
        </w:rPr>
        <w:t>. Апелляция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.1 Апелляции на результаты работы Экспертных групп подаются в Оргкомитет конкурса и рассматриваются на первом его заседании после завершения работы Экспертных групп.</w:t>
      </w:r>
    </w:p>
    <w:p w:rsidR="00EF6E77" w:rsidRPr="00541784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541784">
        <w:rPr>
          <w:spacing w:val="6"/>
          <w:sz w:val="28"/>
          <w:szCs w:val="28"/>
        </w:rPr>
        <w:t>9.2. Апелляция может быть подана непосредственно после объявления результатов работы Экспертных групп или в течени</w:t>
      </w:r>
      <w:r w:rsidR="00D5668D">
        <w:rPr>
          <w:spacing w:val="6"/>
          <w:sz w:val="28"/>
          <w:szCs w:val="28"/>
        </w:rPr>
        <w:t>е</w:t>
      </w:r>
      <w:r w:rsidRPr="00541784">
        <w:rPr>
          <w:spacing w:val="6"/>
          <w:sz w:val="28"/>
          <w:szCs w:val="28"/>
        </w:rPr>
        <w:t xml:space="preserve"> 3-х рабочих дней после него.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.3. Апелляция может быть подана: членом Оргкомитета конкурса, членом Экспертной группы, конкурсантом или его научным руководителем. Апелляция члена Оргкомитета может быть подана в устной форме и рассмотрена непосредственно на заседании оргкомитета. Остальные апелляции должны быть поданы в письменной форме.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.4. В случае необходимости Конкурсная комиссия может создавать Апелляционную комиссию, определив порядок и сроки её работы.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.5 Окончательное решение по апелляциям принимается на заседании Оргкомитета конкурса простым большинством голосов присутствующих её членов.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4EFF">
        <w:rPr>
          <w:sz w:val="28"/>
          <w:szCs w:val="28"/>
        </w:rPr>
        <w:t>.6. Окончательные результаты конкурса вступают в силу после истечения всех сроков подачи и рассмотрения апелляций.</w:t>
      </w:r>
    </w:p>
    <w:p w:rsidR="00EF6E77" w:rsidRPr="00424EFF" w:rsidRDefault="00EF6E77" w:rsidP="00F94116">
      <w:pPr>
        <w:shd w:val="clear" w:color="auto" w:fill="FFFFFF"/>
        <w:tabs>
          <w:tab w:val="left" w:pos="426"/>
          <w:tab w:val="left" w:pos="1276"/>
        </w:tabs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F6E77" w:rsidRPr="00424EFF" w:rsidRDefault="00583440" w:rsidP="00F94116">
      <w:pPr>
        <w:pStyle w:val="1"/>
        <w:jc w:val="center"/>
        <w:rPr>
          <w:b/>
          <w:color w:val="auto"/>
          <w:spacing w:val="0"/>
          <w:sz w:val="28"/>
        </w:rPr>
      </w:pPr>
      <w:r>
        <w:rPr>
          <w:b/>
          <w:color w:val="auto"/>
          <w:spacing w:val="0"/>
          <w:sz w:val="28"/>
        </w:rPr>
        <w:t>9</w:t>
      </w:r>
      <w:r w:rsidR="00EF6E77" w:rsidRPr="00424EFF">
        <w:rPr>
          <w:b/>
          <w:color w:val="auto"/>
          <w:spacing w:val="0"/>
          <w:sz w:val="28"/>
        </w:rPr>
        <w:t>. Подведение итогов конкурса и награждение победителей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.1. Итоги</w:t>
      </w:r>
      <w:r w:rsidRPr="00424EFF">
        <w:rPr>
          <w:sz w:val="28"/>
          <w:szCs w:val="28"/>
          <w:lang w:eastAsia="ar-SA"/>
        </w:rPr>
        <w:t xml:space="preserve"> </w:t>
      </w:r>
      <w:r w:rsidRPr="00424EFF">
        <w:rPr>
          <w:sz w:val="28"/>
          <w:szCs w:val="28"/>
        </w:rPr>
        <w:t>конкурса</w:t>
      </w:r>
      <w:r w:rsidRPr="00424EFF">
        <w:rPr>
          <w:sz w:val="28"/>
          <w:szCs w:val="28"/>
          <w:lang w:eastAsia="ar-SA"/>
        </w:rPr>
        <w:t xml:space="preserve"> подводятся в период </w:t>
      </w:r>
      <w:r w:rsidRPr="009769E8">
        <w:rPr>
          <w:sz w:val="28"/>
          <w:szCs w:val="28"/>
          <w:lang w:eastAsia="ar-SA"/>
        </w:rPr>
        <w:t>с</w:t>
      </w:r>
      <w:r w:rsidR="002E312A">
        <w:rPr>
          <w:sz w:val="28"/>
          <w:szCs w:val="28"/>
          <w:lang w:eastAsia="ar-SA"/>
        </w:rPr>
        <w:t xml:space="preserve"> 20 мая</w:t>
      </w:r>
      <w:r w:rsidRPr="009769E8">
        <w:rPr>
          <w:sz w:val="28"/>
          <w:szCs w:val="28"/>
          <w:lang w:eastAsia="ar-SA"/>
        </w:rPr>
        <w:t xml:space="preserve"> по </w:t>
      </w:r>
      <w:r w:rsidR="002E312A">
        <w:rPr>
          <w:sz w:val="28"/>
          <w:szCs w:val="28"/>
          <w:lang w:eastAsia="ar-SA"/>
        </w:rPr>
        <w:t>25 мая</w:t>
      </w:r>
      <w:r w:rsidRPr="009769E8">
        <w:rPr>
          <w:sz w:val="28"/>
          <w:szCs w:val="28"/>
          <w:lang w:eastAsia="ar-SA"/>
        </w:rPr>
        <w:t xml:space="preserve"> 201</w:t>
      </w:r>
      <w:r w:rsidR="002A35D9">
        <w:rPr>
          <w:sz w:val="28"/>
          <w:szCs w:val="28"/>
          <w:lang w:eastAsia="ar-SA"/>
        </w:rPr>
        <w:t>8</w:t>
      </w:r>
      <w:r w:rsidRPr="009769E8">
        <w:rPr>
          <w:sz w:val="28"/>
          <w:szCs w:val="28"/>
          <w:lang w:eastAsia="ar-SA"/>
        </w:rPr>
        <w:t xml:space="preserve"> г.</w:t>
      </w:r>
      <w:r w:rsidRPr="00424EFF">
        <w:rPr>
          <w:sz w:val="28"/>
          <w:szCs w:val="28"/>
          <w:lang w:eastAsia="ar-SA"/>
        </w:rPr>
        <w:t xml:space="preserve"> по адресу работы Конкурсной комиссии</w:t>
      </w:r>
      <w:r w:rsidRPr="00424EFF">
        <w:rPr>
          <w:bCs/>
          <w:sz w:val="28"/>
          <w:szCs w:val="28"/>
          <w:lang w:eastAsia="ar-SA"/>
        </w:rPr>
        <w:t>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.2. Конкретную</w:t>
      </w:r>
      <w:r w:rsidRPr="00424EFF">
        <w:rPr>
          <w:sz w:val="28"/>
          <w:szCs w:val="28"/>
          <w:lang w:eastAsia="ar-SA"/>
        </w:rPr>
        <w:t xml:space="preserve"> дату и время торжественного награждения победителей Оргкомитет объявляет участникам не позднее, чем за 5 дней.</w:t>
      </w:r>
    </w:p>
    <w:p w:rsidR="00EF6E77" w:rsidRPr="009769E8" w:rsidRDefault="00EF6E77" w:rsidP="00F94116">
      <w:pPr>
        <w:widowControl w:val="0"/>
        <w:shd w:val="clear" w:color="auto" w:fill="FFFFFF"/>
        <w:tabs>
          <w:tab w:val="left" w:pos="-1800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 xml:space="preserve">.3. Победители Конкурса награждаются дипломами. </w:t>
      </w:r>
      <w:r w:rsidRPr="009769E8">
        <w:rPr>
          <w:sz w:val="28"/>
          <w:szCs w:val="28"/>
        </w:rPr>
        <w:t>В коллективных работах, представленных к награде, каждый автор награждается дипломом.</w:t>
      </w:r>
      <w:r w:rsidR="00066A0E" w:rsidRPr="009769E8">
        <w:rPr>
          <w:sz w:val="28"/>
          <w:szCs w:val="28"/>
        </w:rPr>
        <w:t xml:space="preserve"> Остал</w:t>
      </w:r>
      <w:r w:rsidR="009769E8">
        <w:rPr>
          <w:sz w:val="28"/>
          <w:szCs w:val="28"/>
        </w:rPr>
        <w:t>ьные участники Конкурса отмеча</w:t>
      </w:r>
      <w:r w:rsidR="00066A0E" w:rsidRPr="009769E8">
        <w:rPr>
          <w:sz w:val="28"/>
          <w:szCs w:val="28"/>
        </w:rPr>
        <w:t>ются сертификатами.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.4.</w:t>
      </w:r>
      <w:r w:rsidR="007B4B7A">
        <w:rPr>
          <w:sz w:val="28"/>
          <w:szCs w:val="28"/>
        </w:rPr>
        <w:t xml:space="preserve"> </w:t>
      </w:r>
      <w:r w:rsidRPr="00424EFF">
        <w:rPr>
          <w:sz w:val="28"/>
          <w:szCs w:val="28"/>
        </w:rPr>
        <w:t>Работы, представленные на конкурс и не получившие награды, отмечаются в протоколе в качестве конкурсных работ</w:t>
      </w:r>
      <w:r w:rsidRPr="00541784">
        <w:rPr>
          <w:color w:val="FF0000"/>
          <w:sz w:val="28"/>
          <w:szCs w:val="28"/>
        </w:rPr>
        <w:t>.</w:t>
      </w:r>
      <w:r w:rsidRPr="00424EFF">
        <w:rPr>
          <w:sz w:val="28"/>
          <w:szCs w:val="28"/>
        </w:rPr>
        <w:t xml:space="preserve"> В итоговый протокол Конкурсной комиссии сведения о таких работах не включаются.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4EFF">
        <w:rPr>
          <w:sz w:val="28"/>
          <w:szCs w:val="28"/>
        </w:rPr>
        <w:t>.5. Оргкомитет по предложению Конкурсной комиссии в рамках отведенных средств может дополнительно учреждать специальные дипломы и призы.</w:t>
      </w:r>
    </w:p>
    <w:p w:rsidR="00EF6E77" w:rsidRPr="00424EFF" w:rsidRDefault="00EF6E77" w:rsidP="00F94116">
      <w:pPr>
        <w:pStyle w:val="1"/>
        <w:ind w:firstLine="709"/>
        <w:jc w:val="center"/>
        <w:rPr>
          <w:b/>
          <w:color w:val="auto"/>
          <w:spacing w:val="0"/>
          <w:sz w:val="28"/>
        </w:rPr>
      </w:pPr>
      <w:r w:rsidRPr="00424EFF">
        <w:rPr>
          <w:b/>
          <w:color w:val="auto"/>
          <w:spacing w:val="0"/>
          <w:sz w:val="28"/>
        </w:rPr>
        <w:t>1</w:t>
      </w:r>
      <w:r w:rsidR="00583440">
        <w:rPr>
          <w:b/>
          <w:color w:val="auto"/>
          <w:spacing w:val="0"/>
          <w:sz w:val="28"/>
        </w:rPr>
        <w:t>0</w:t>
      </w:r>
      <w:r w:rsidRPr="00424EFF">
        <w:rPr>
          <w:b/>
          <w:color w:val="auto"/>
          <w:spacing w:val="0"/>
          <w:sz w:val="28"/>
        </w:rPr>
        <w:t>. Заключительные положения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24EFF">
        <w:rPr>
          <w:sz w:val="28"/>
          <w:szCs w:val="28"/>
        </w:rPr>
        <w:t>.1. Настоящее Положение является официальным документом для организаторов и участников Конкурса.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24EFF">
        <w:rPr>
          <w:sz w:val="28"/>
          <w:szCs w:val="28"/>
        </w:rPr>
        <w:t>.2. Положение направляется всем вузам Брянской области и другим потенциальным участникам конкурса (филиалам вузов, научным и научно-производственным фирмам Брянской области), а так же потенциальным зарубежным участникам.</w:t>
      </w:r>
    </w:p>
    <w:p w:rsidR="00EF6E77" w:rsidRPr="00424EFF" w:rsidRDefault="00EF6E77" w:rsidP="00F94116">
      <w:pPr>
        <w:widowControl w:val="0"/>
        <w:shd w:val="clear" w:color="auto" w:fill="FFFFFF"/>
        <w:tabs>
          <w:tab w:val="num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EF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24EFF">
        <w:rPr>
          <w:sz w:val="28"/>
          <w:szCs w:val="28"/>
        </w:rPr>
        <w:t>.3. Положение размещается на официальном сайте департамента образования и науки Брянской области и официальном сайте Базового вуза.</w:t>
      </w:r>
    </w:p>
    <w:p w:rsidR="00B2469D" w:rsidRPr="00424EFF" w:rsidRDefault="00583440" w:rsidP="00F9411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11</w:t>
      </w:r>
      <w:r w:rsidR="00B2469D" w:rsidRPr="00424EFF">
        <w:rPr>
          <w:b/>
          <w:bCs/>
          <w:sz w:val="28"/>
          <w:szCs w:val="28"/>
          <w:lang w:eastAsia="ar-SA"/>
        </w:rPr>
        <w:t>. Место, сроки и время приёма работ</w:t>
      </w:r>
    </w:p>
    <w:p w:rsidR="00583440" w:rsidRPr="00583440" w:rsidRDefault="00583440" w:rsidP="00583440">
      <w:pPr>
        <w:ind w:left="5812"/>
        <w:jc w:val="right"/>
        <w:rPr>
          <w:bCs/>
          <w:sz w:val="28"/>
          <w:szCs w:val="28"/>
          <w:lang w:eastAsia="ar-SA"/>
        </w:rPr>
      </w:pPr>
      <w:bookmarkStart w:id="0" w:name="_Ref225003155"/>
    </w:p>
    <w:p w:rsidR="00583440" w:rsidRPr="00583440" w:rsidRDefault="00583440" w:rsidP="0058344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Прием сопроводительной документации в бумажном виде осуществляется в ауд. А310 (административный корпус БГТУ).</w:t>
      </w:r>
    </w:p>
    <w:p w:rsidR="00583440" w:rsidRDefault="00583440" w:rsidP="0058344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Научные работы, сопроводительные документы и дополнительные материалы в электронном виде принимаются по почте: </w:t>
      </w:r>
      <w:r w:rsidRPr="00583440">
        <w:rPr>
          <w:bCs/>
          <w:sz w:val="28"/>
          <w:szCs w:val="28"/>
          <w:lang w:eastAsia="ar-SA"/>
        </w:rPr>
        <w:t>uniinti@yandex.ru</w:t>
      </w:r>
    </w:p>
    <w:p w:rsidR="00583440" w:rsidRDefault="00583440" w:rsidP="00583440">
      <w:pPr>
        <w:ind w:firstLine="709"/>
        <w:jc w:val="both"/>
        <w:rPr>
          <w:bCs/>
          <w:sz w:val="28"/>
          <w:szCs w:val="28"/>
          <w:lang w:eastAsia="ar-SA"/>
        </w:rPr>
      </w:pPr>
      <w:r w:rsidRPr="00583440">
        <w:rPr>
          <w:bCs/>
          <w:sz w:val="28"/>
          <w:szCs w:val="28"/>
          <w:lang w:eastAsia="ar-SA"/>
        </w:rPr>
        <w:t>Контактное лицо – Синюкова Юлия Александровна (тел. 58-83-88)</w:t>
      </w:r>
    </w:p>
    <w:p w:rsidR="009359CC" w:rsidRPr="00C7246F" w:rsidRDefault="00583440" w:rsidP="005E376B">
      <w:pPr>
        <w:ind w:firstLine="709"/>
        <w:jc w:val="both"/>
        <w:rPr>
          <w:sz w:val="22"/>
        </w:rPr>
      </w:pPr>
      <w:r w:rsidRPr="00583440">
        <w:rPr>
          <w:bCs/>
          <w:sz w:val="28"/>
          <w:szCs w:val="28"/>
          <w:lang w:eastAsia="ar-SA"/>
        </w:rPr>
        <w:t>Окончание</w:t>
      </w:r>
      <w:r>
        <w:rPr>
          <w:bCs/>
          <w:sz w:val="28"/>
          <w:szCs w:val="28"/>
          <w:lang w:eastAsia="ar-SA"/>
        </w:rPr>
        <w:t> </w:t>
      </w:r>
      <w:r w:rsidRPr="00583440">
        <w:rPr>
          <w:bCs/>
          <w:sz w:val="28"/>
          <w:szCs w:val="28"/>
          <w:lang w:eastAsia="ar-SA"/>
        </w:rPr>
        <w:t>приёма</w:t>
      </w:r>
      <w:r w:rsidR="005E376B">
        <w:rPr>
          <w:bCs/>
          <w:sz w:val="28"/>
          <w:szCs w:val="28"/>
          <w:lang w:eastAsia="ar-SA"/>
        </w:rPr>
        <w:t> заявок</w:t>
      </w:r>
      <w:r w:rsidRPr="00583440">
        <w:rPr>
          <w:bCs/>
          <w:sz w:val="28"/>
          <w:szCs w:val="28"/>
          <w:lang w:eastAsia="ar-SA"/>
        </w:rPr>
        <w:t>:</w:t>
      </w:r>
      <w:r>
        <w:rPr>
          <w:bCs/>
          <w:sz w:val="28"/>
          <w:szCs w:val="28"/>
          <w:lang w:eastAsia="ar-SA"/>
        </w:rPr>
        <w:t> 15 мая 2018 года.</w:t>
      </w:r>
      <w:bookmarkStart w:id="1" w:name="_GoBack"/>
      <w:bookmarkEnd w:id="1"/>
      <w:r w:rsidR="00B2469D" w:rsidRPr="00424EFF">
        <w:rPr>
          <w:sz w:val="28"/>
          <w:szCs w:val="28"/>
        </w:rPr>
        <w:br w:type="page"/>
      </w:r>
      <w:bookmarkEnd w:id="0"/>
      <w:r w:rsidR="009359CC" w:rsidRPr="00C7246F">
        <w:rPr>
          <w:sz w:val="22"/>
        </w:rPr>
        <w:lastRenderedPageBreak/>
        <w:t>Приложение 1</w:t>
      </w:r>
    </w:p>
    <w:p w:rsidR="009359CC" w:rsidRPr="00C7246F" w:rsidRDefault="009359CC" w:rsidP="00F94116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  <w:r w:rsidRPr="00C7246F">
        <w:rPr>
          <w:sz w:val="22"/>
        </w:rPr>
        <w:t>к Положению о Конкурсе</w:t>
      </w:r>
    </w:p>
    <w:p w:rsidR="009359CC" w:rsidRPr="009359CC" w:rsidRDefault="009359CC" w:rsidP="00F94116">
      <w:pPr>
        <w:ind w:left="5812"/>
        <w:jc w:val="right"/>
        <w:rPr>
          <w:rFonts w:ascii="Cambria" w:hAnsi="Cambria"/>
        </w:rPr>
      </w:pPr>
    </w:p>
    <w:p w:rsidR="009359CC" w:rsidRDefault="009359CC" w:rsidP="00F94116">
      <w:pPr>
        <w:ind w:left="5812"/>
        <w:jc w:val="right"/>
        <w:rPr>
          <w:u w:val="single"/>
        </w:rPr>
      </w:pPr>
      <w:r>
        <w:rPr>
          <w:u w:val="single"/>
        </w:rPr>
        <w:t>В Оргкомитет конкурса 201</w:t>
      </w:r>
      <w:r w:rsidR="009A3F2A">
        <w:rPr>
          <w:u w:val="single"/>
        </w:rPr>
        <w:t>8</w:t>
      </w:r>
    </w:p>
    <w:p w:rsidR="001E0E2F" w:rsidRDefault="001E0E2F" w:rsidP="00F94116">
      <w:pPr>
        <w:ind w:left="5812"/>
        <w:jc w:val="right"/>
        <w:rPr>
          <w:u w:val="single"/>
        </w:rPr>
      </w:pPr>
    </w:p>
    <w:p w:rsidR="0037252F" w:rsidRDefault="009359CC" w:rsidP="00F94116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pacing w:val="200"/>
          <w:sz w:val="28"/>
        </w:rPr>
        <w:t>ЗАЯВЛЕНИЕ</w:t>
      </w:r>
    </w:p>
    <w:p w:rsidR="001E0E2F" w:rsidRDefault="009359CC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на участие в областном конкурсе </w:t>
      </w:r>
      <w:r w:rsidR="001E0E2F" w:rsidRPr="001E0E2F">
        <w:rPr>
          <w:spacing w:val="-1"/>
          <w:sz w:val="28"/>
        </w:rPr>
        <w:t xml:space="preserve">на лучшую научную работу </w:t>
      </w:r>
    </w:p>
    <w:p w:rsidR="001E0E2F" w:rsidRDefault="00165BF8" w:rsidP="00F94116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>магистрантов, аспирантов и молодых ученых</w:t>
      </w:r>
      <w:r w:rsidR="001E0E2F" w:rsidRPr="001E0E2F">
        <w:rPr>
          <w:spacing w:val="-1"/>
          <w:sz w:val="28"/>
        </w:rPr>
        <w:t xml:space="preserve"> Брянской области </w:t>
      </w:r>
    </w:p>
    <w:p w:rsidR="001E0E2F" w:rsidRDefault="001E0E2F" w:rsidP="00F94116">
      <w:pPr>
        <w:shd w:val="clear" w:color="auto" w:fill="FFFFFF"/>
        <w:jc w:val="center"/>
        <w:rPr>
          <w:spacing w:val="-1"/>
          <w:sz w:val="28"/>
        </w:rPr>
      </w:pPr>
      <w:r w:rsidRPr="001E0E2F">
        <w:rPr>
          <w:spacing w:val="-1"/>
          <w:sz w:val="28"/>
        </w:rPr>
        <w:t xml:space="preserve">по естественным, техническим и гуманитарным наукам </w:t>
      </w:r>
    </w:p>
    <w:p w:rsidR="009359CC" w:rsidRPr="001E0E2F" w:rsidRDefault="001E0E2F" w:rsidP="00F94116">
      <w:pPr>
        <w:shd w:val="clear" w:color="auto" w:fill="FFFFFF"/>
        <w:jc w:val="center"/>
        <w:rPr>
          <w:b/>
          <w:spacing w:val="-1"/>
          <w:sz w:val="28"/>
        </w:rPr>
      </w:pPr>
      <w:r w:rsidRPr="001E0E2F">
        <w:rPr>
          <w:b/>
          <w:spacing w:val="-1"/>
          <w:sz w:val="28"/>
        </w:rPr>
        <w:t>«Современные научные достижения</w:t>
      </w:r>
      <w:r w:rsidR="007D291C">
        <w:rPr>
          <w:b/>
          <w:spacing w:val="-1"/>
          <w:sz w:val="28"/>
        </w:rPr>
        <w:t>. Брянск – 201</w:t>
      </w:r>
      <w:r w:rsidR="009A3F2A">
        <w:rPr>
          <w:b/>
          <w:spacing w:val="-1"/>
          <w:sz w:val="28"/>
        </w:rPr>
        <w:t>8</w:t>
      </w:r>
      <w:r w:rsidRPr="001E0E2F">
        <w:rPr>
          <w:b/>
          <w:spacing w:val="-1"/>
          <w:sz w:val="28"/>
        </w:rPr>
        <w:t>»</w:t>
      </w:r>
    </w:p>
    <w:p w:rsidR="001E0E2F" w:rsidRDefault="001E0E2F" w:rsidP="00F94116">
      <w:pPr>
        <w:shd w:val="clear" w:color="auto" w:fill="FFFFFF"/>
        <w:jc w:val="center"/>
        <w:rPr>
          <w:sz w:val="28"/>
        </w:rPr>
      </w:pP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16"/>
        </w:rPr>
      </w:pP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1.Ф.И.О. (полностью)______________________________________________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2.Дата рождения (число, месяц, год)_________________________________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3.Контакты:  Телефон(мобильный) 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  <w:lang w:val="en-US"/>
        </w:rPr>
        <w:t>E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mail</w:t>
      </w:r>
      <w:r>
        <w:rPr>
          <w:b/>
          <w:bCs/>
          <w:sz w:val="28"/>
        </w:rPr>
        <w:t>:_____________________________________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4. Место работы / учебы (должность, вуз/организация, кафедра, факультет)_______________________________________________________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5. Научная специальность по диплому______________________________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6. Прочие данные по образованию (наличие ученой степени, ученого звания)__________________________________________________________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7. </w:t>
      </w:r>
      <w:r w:rsidR="00953A6C">
        <w:rPr>
          <w:b/>
          <w:bCs/>
          <w:sz w:val="28"/>
        </w:rPr>
        <w:t>Номинация конкурса</w:t>
      </w:r>
      <w:r>
        <w:rPr>
          <w:b/>
          <w:bCs/>
          <w:sz w:val="28"/>
        </w:rPr>
        <w:t>: ________</w:t>
      </w:r>
      <w:r w:rsidR="00953A6C">
        <w:rPr>
          <w:b/>
          <w:bCs/>
          <w:sz w:val="28"/>
        </w:rPr>
        <w:t>___________________________________</w:t>
      </w:r>
      <w:r>
        <w:rPr>
          <w:b/>
          <w:bCs/>
          <w:sz w:val="28"/>
        </w:rPr>
        <w:t xml:space="preserve"> 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8. Тема конкурсной работы:________________________________________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Default="009359CC" w:rsidP="00F9411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9359CC" w:rsidRPr="001E0E2F" w:rsidRDefault="009359CC" w:rsidP="00F94116">
      <w:pPr>
        <w:shd w:val="clear" w:color="auto" w:fill="FFFFFF"/>
        <w:ind w:right="45" w:firstLine="357"/>
        <w:jc w:val="both"/>
        <w:rPr>
          <w:sz w:val="20"/>
        </w:rPr>
      </w:pPr>
    </w:p>
    <w:p w:rsidR="009359CC" w:rsidRDefault="009359CC" w:rsidP="00F94116">
      <w:pPr>
        <w:shd w:val="clear" w:color="auto" w:fill="FFFFFF"/>
        <w:ind w:right="45" w:firstLine="357"/>
        <w:jc w:val="both"/>
      </w:pPr>
      <w:r>
        <w:t>Прошу зарегистрировать мою работу для участия в К</w:t>
      </w:r>
      <w:r>
        <w:rPr>
          <w:spacing w:val="-1"/>
        </w:rPr>
        <w:t xml:space="preserve">онкурсе на лучшую научную работу </w:t>
      </w:r>
      <w:r>
        <w:t xml:space="preserve">студентов по естественным, техническим и гуманитарным наукам </w:t>
      </w:r>
      <w:r w:rsidR="00C7246F">
        <w:rPr>
          <w:b/>
          <w:bCs/>
        </w:rPr>
        <w:t>«Современные научные достижения</w:t>
      </w:r>
      <w:r w:rsidR="007D291C">
        <w:rPr>
          <w:b/>
          <w:bCs/>
        </w:rPr>
        <w:t>. Брянск – 201</w:t>
      </w:r>
      <w:r w:rsidR="00953A6C">
        <w:rPr>
          <w:b/>
          <w:bCs/>
        </w:rPr>
        <w:t>8</w:t>
      </w:r>
      <w:r>
        <w:rPr>
          <w:b/>
          <w:bCs/>
        </w:rPr>
        <w:t>»</w:t>
      </w:r>
      <w:r>
        <w:t>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  <w:r w:rsidRPr="009359CC">
        <w:rPr>
          <w:spacing w:val="-2"/>
        </w:rPr>
        <w:t>Обработку и хранение своих персональных данных разрешаю.</w:t>
      </w:r>
    </w:p>
    <w:p w:rsidR="009359CC" w:rsidRDefault="009359CC" w:rsidP="00F94116">
      <w:pPr>
        <w:shd w:val="clear" w:color="auto" w:fill="FFFFFF"/>
        <w:ind w:right="45" w:firstLine="357"/>
        <w:jc w:val="both"/>
        <w:rPr>
          <w:spacing w:val="-2"/>
        </w:rPr>
      </w:pPr>
    </w:p>
    <w:p w:rsidR="009359CC" w:rsidRDefault="009359CC" w:rsidP="00F94116">
      <w:pPr>
        <w:shd w:val="clear" w:color="auto" w:fill="FFFFFF"/>
        <w:ind w:right="45" w:firstLine="646"/>
        <w:jc w:val="both"/>
      </w:pPr>
      <w:r>
        <w:t>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9359CC" w:rsidRDefault="009359CC" w:rsidP="00F94116">
      <w:pPr>
        <w:shd w:val="clear" w:color="auto" w:fill="FFFFFF"/>
        <w:ind w:left="708" w:right="45" w:firstLine="708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</w:p>
    <w:p w:rsidR="009359CC" w:rsidRDefault="009359CC" w:rsidP="00F94116">
      <w:pPr>
        <w:shd w:val="clear" w:color="auto" w:fill="FFFFFF"/>
        <w:ind w:right="45" w:firstLine="646"/>
        <w:jc w:val="both"/>
      </w:pPr>
    </w:p>
    <w:p w:rsidR="009359CC" w:rsidRDefault="009359CC" w:rsidP="00F94116">
      <w:pPr>
        <w:ind w:firstLine="567"/>
        <w:jc w:val="both"/>
      </w:pPr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 xml:space="preserve">. Иностранными участниками Конкурсная работа направляется в адрес оргкомитета заказным письмом с уведомлением о вручении после её написания или представлена лично, но не позднее </w:t>
      </w:r>
      <w:r w:rsidR="00953A6C">
        <w:t>__________________</w:t>
      </w:r>
      <w:r>
        <w:t xml:space="preserve"> 201</w:t>
      </w:r>
      <w:r w:rsidR="00953A6C">
        <w:t>8</w:t>
      </w:r>
      <w:r>
        <w:t xml:space="preserve"> года</w:t>
      </w:r>
      <w:r w:rsidR="007D291C">
        <w:t>.</w:t>
      </w:r>
    </w:p>
    <w:p w:rsidR="009359CC" w:rsidRPr="009359CC" w:rsidRDefault="009359CC" w:rsidP="00F94116">
      <w:pPr>
        <w:jc w:val="center"/>
        <w:rPr>
          <w:b/>
          <w:sz w:val="28"/>
        </w:rPr>
      </w:pPr>
      <w:r>
        <w:br w:type="page"/>
      </w:r>
      <w:r w:rsidRPr="009359CC">
        <w:rPr>
          <w:b/>
          <w:sz w:val="28"/>
        </w:rPr>
        <w:lastRenderedPageBreak/>
        <w:t>ДОПОЛНИТЕЛЬНЫЕ СВЕДЕНИЯ</w:t>
      </w:r>
      <w:r w:rsidRPr="009359CC">
        <w:rPr>
          <w:sz w:val="28"/>
        </w:rPr>
        <w:t xml:space="preserve"> </w:t>
      </w:r>
      <w:r w:rsidRPr="009359CC">
        <w:rPr>
          <w:rStyle w:val="af0"/>
          <w:sz w:val="28"/>
        </w:rPr>
        <w:footnoteReference w:id="1"/>
      </w:r>
      <w:r w:rsidRPr="009359CC">
        <w:rPr>
          <w:sz w:val="28"/>
        </w:rPr>
        <w:br/>
      </w:r>
      <w:r w:rsidRPr="009359CC">
        <w:rPr>
          <w:b/>
          <w:sz w:val="28"/>
        </w:rPr>
        <w:t>к заявлению конкурсанта</w:t>
      </w:r>
    </w:p>
    <w:p w:rsidR="009359CC" w:rsidRPr="009359CC" w:rsidRDefault="009359CC" w:rsidP="00F3463D">
      <w:pPr>
        <w:pStyle w:val="af"/>
        <w:numPr>
          <w:ilvl w:val="0"/>
          <w:numId w:val="7"/>
        </w:numPr>
        <w:tabs>
          <w:tab w:val="left" w:pos="284"/>
          <w:tab w:val="left" w:pos="709"/>
          <w:tab w:val="right" w:pos="961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9CC">
        <w:rPr>
          <w:rFonts w:ascii="Times New Roman" w:hAnsi="Times New Roman" w:cs="Times New Roman"/>
          <w:b/>
          <w:bCs/>
          <w:sz w:val="24"/>
          <w:szCs w:val="24"/>
        </w:rPr>
        <w:t>Участие в других конкурсах ( каких, когда, где и с каким результатом ):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</w:t>
      </w:r>
      <w:r w:rsidR="001E0E2F">
        <w:rPr>
          <w:b/>
          <w:bCs/>
        </w:rPr>
        <w:t>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3463D">
      <w:pPr>
        <w:pStyle w:val="af"/>
        <w:numPr>
          <w:ilvl w:val="0"/>
          <w:numId w:val="7"/>
        </w:numPr>
        <w:tabs>
          <w:tab w:val="left" w:pos="284"/>
          <w:tab w:val="right" w:pos="961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9CC">
        <w:rPr>
          <w:rFonts w:ascii="Times New Roman" w:hAnsi="Times New Roman" w:cs="Times New Roman"/>
          <w:b/>
          <w:bCs/>
          <w:sz w:val="24"/>
          <w:szCs w:val="24"/>
        </w:rPr>
        <w:t>Публикации, участие в научных проектах и конференциях (выходные данные по публикациям, наименование время и место – по научным мероприятиям) 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3463D">
      <w:pPr>
        <w:pStyle w:val="af"/>
        <w:numPr>
          <w:ilvl w:val="0"/>
          <w:numId w:val="7"/>
        </w:numPr>
        <w:tabs>
          <w:tab w:val="left" w:pos="284"/>
          <w:tab w:val="right" w:pos="961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9CC">
        <w:rPr>
          <w:rFonts w:ascii="Times New Roman" w:hAnsi="Times New Roman" w:cs="Times New Roman"/>
          <w:b/>
          <w:bCs/>
          <w:sz w:val="24"/>
          <w:szCs w:val="24"/>
        </w:rPr>
        <w:t>Что считаете необходимым сообщить дополнительно в контексте представленной конкурсной работы:__________________________________________________________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9359CC" w:rsidP="00F94116">
      <w:pPr>
        <w:tabs>
          <w:tab w:val="right" w:pos="9617"/>
        </w:tabs>
        <w:rPr>
          <w:b/>
          <w:bCs/>
        </w:rPr>
      </w:pPr>
      <w:r w:rsidRPr="009359CC">
        <w:rPr>
          <w:b/>
          <w:bCs/>
        </w:rPr>
        <w:t>_____________________________________________________________________________</w:t>
      </w:r>
    </w:p>
    <w:p w:rsidR="009359CC" w:rsidRPr="009359CC" w:rsidRDefault="001E0E2F" w:rsidP="00F94116">
      <w:pPr>
        <w:shd w:val="clear" w:color="auto" w:fill="FFFFFF"/>
        <w:ind w:right="45"/>
        <w:jc w:val="both"/>
      </w:pPr>
      <w:r>
        <w:t>_______________</w:t>
      </w:r>
      <w:r>
        <w:tab/>
      </w:r>
      <w:r>
        <w:tab/>
      </w:r>
      <w:r>
        <w:tab/>
        <w:t xml:space="preserve">         ____</w:t>
      </w:r>
      <w:r w:rsidR="009359CC" w:rsidRPr="009359CC">
        <w:t>_________</w:t>
      </w:r>
      <w:r>
        <w:t>______/______________________</w:t>
      </w:r>
      <w:r w:rsidR="009359CC" w:rsidRPr="009359CC">
        <w:t>_/</w:t>
      </w:r>
    </w:p>
    <w:p w:rsidR="009359CC" w:rsidRPr="009359CC" w:rsidRDefault="001E0E2F" w:rsidP="00F94116">
      <w:pPr>
        <w:shd w:val="clear" w:color="auto" w:fill="FFFFFF"/>
        <w:ind w:right="45" w:firstLine="708"/>
        <w:rPr>
          <w:vertAlign w:val="superscript"/>
        </w:rPr>
      </w:pPr>
      <w:r>
        <w:rPr>
          <w:vertAlign w:val="superscript"/>
        </w:rPr>
        <w:t>дата</w:t>
      </w:r>
      <w:r w:rsidRPr="001E0E2F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E0E2F"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</w:t>
      </w:r>
      <w:r w:rsidR="009359CC" w:rsidRPr="009359CC">
        <w:rPr>
          <w:vertAlign w:val="superscript"/>
        </w:rPr>
        <w:t>расшифровка подп</w:t>
      </w:r>
      <w:r>
        <w:rPr>
          <w:vertAlign w:val="superscript"/>
        </w:rPr>
        <w:t>иси</w:t>
      </w:r>
    </w:p>
    <w:p w:rsidR="00B2469D" w:rsidRPr="00C7246F" w:rsidRDefault="009359CC" w:rsidP="00F94116">
      <w:pPr>
        <w:jc w:val="right"/>
        <w:rPr>
          <w:sz w:val="22"/>
        </w:rPr>
      </w:pPr>
      <w:r w:rsidRPr="009359CC">
        <w:rPr>
          <w:rFonts w:ascii="Cambria" w:hAnsi="Cambria"/>
        </w:rPr>
        <w:br w:type="page"/>
      </w:r>
      <w:bookmarkStart w:id="2" w:name="_Ref225003224"/>
      <w:r w:rsidR="00B2469D" w:rsidRPr="00C7246F">
        <w:rPr>
          <w:sz w:val="22"/>
        </w:rPr>
        <w:lastRenderedPageBreak/>
        <w:t xml:space="preserve">Приложение </w:t>
      </w:r>
      <w:bookmarkEnd w:id="2"/>
      <w:r w:rsidR="006B5E41">
        <w:rPr>
          <w:sz w:val="22"/>
        </w:rPr>
        <w:t>2</w:t>
      </w:r>
    </w:p>
    <w:p w:rsidR="0044211A" w:rsidRPr="00C7246F" w:rsidRDefault="0044211A" w:rsidP="00F94116">
      <w:pPr>
        <w:pStyle w:val="a5"/>
        <w:rPr>
          <w:rFonts w:ascii="Times New Roman" w:hAnsi="Times New Roman" w:cs="Times New Roman"/>
          <w:sz w:val="22"/>
          <w:u w:val="none"/>
        </w:rPr>
      </w:pPr>
      <w:r w:rsidRPr="00C7246F">
        <w:rPr>
          <w:rFonts w:ascii="Times New Roman" w:hAnsi="Times New Roman" w:cs="Times New Roman"/>
          <w:sz w:val="22"/>
          <w:u w:val="none"/>
        </w:rPr>
        <w:t>к Положению о Конкурсе</w:t>
      </w:r>
    </w:p>
    <w:p w:rsidR="00B2469D" w:rsidRPr="001E0E2F" w:rsidRDefault="00B2469D" w:rsidP="00F94116">
      <w:pPr>
        <w:shd w:val="clear" w:color="auto" w:fill="FFFFFF"/>
        <w:jc w:val="center"/>
        <w:rPr>
          <w:b/>
          <w:bCs/>
        </w:rPr>
      </w:pPr>
    </w:p>
    <w:p w:rsidR="00B2469D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b/>
          <w:bCs/>
          <w:sz w:val="28"/>
        </w:rPr>
        <w:t>СВЕДЕНИЯ О НАУЧНОЙ РАБОТЕ И АВТОРАХ</w:t>
      </w:r>
    </w:p>
    <w:p w:rsidR="001E0E2F" w:rsidRPr="001E0E2F" w:rsidRDefault="001E0E2F" w:rsidP="00F94116">
      <w:pPr>
        <w:shd w:val="clear" w:color="auto" w:fill="FFFFFF"/>
        <w:jc w:val="center"/>
        <w:rPr>
          <w:sz w:val="28"/>
        </w:rPr>
      </w:pPr>
      <w:r w:rsidRPr="001E0E2F">
        <w:rPr>
          <w:sz w:val="28"/>
        </w:rPr>
        <w:t xml:space="preserve">областного </w:t>
      </w:r>
      <w:r w:rsidR="00B2469D" w:rsidRPr="001E0E2F">
        <w:rPr>
          <w:sz w:val="28"/>
        </w:rPr>
        <w:t xml:space="preserve">конкурса на лучшую научную работу </w:t>
      </w:r>
    </w:p>
    <w:p w:rsidR="001E0E2F" w:rsidRPr="001E0E2F" w:rsidRDefault="00165BF8" w:rsidP="00F94116">
      <w:pPr>
        <w:shd w:val="clear" w:color="auto" w:fill="FFFFFF"/>
        <w:jc w:val="center"/>
        <w:rPr>
          <w:sz w:val="28"/>
        </w:rPr>
      </w:pPr>
      <w:r>
        <w:rPr>
          <w:sz w:val="28"/>
        </w:rPr>
        <w:t>магистрантов, аспирантов и молодых ученых</w:t>
      </w:r>
      <w:r w:rsidR="00B2469D" w:rsidRPr="001E0E2F">
        <w:rPr>
          <w:sz w:val="28"/>
        </w:rPr>
        <w:t xml:space="preserve"> Брянской области </w:t>
      </w:r>
    </w:p>
    <w:p w:rsidR="001E0E2F" w:rsidRPr="001E0E2F" w:rsidRDefault="00B2469D" w:rsidP="00F94116">
      <w:pPr>
        <w:shd w:val="clear" w:color="auto" w:fill="FFFFFF"/>
        <w:jc w:val="center"/>
        <w:rPr>
          <w:sz w:val="28"/>
        </w:rPr>
      </w:pPr>
      <w:r w:rsidRPr="001E0E2F">
        <w:rPr>
          <w:sz w:val="28"/>
        </w:rPr>
        <w:t xml:space="preserve">по естественным, техническим и гуманитарным наукам </w:t>
      </w:r>
    </w:p>
    <w:p w:rsidR="00B2469D" w:rsidRPr="001E0E2F" w:rsidRDefault="00B2469D" w:rsidP="00F94116">
      <w:pPr>
        <w:shd w:val="clear" w:color="auto" w:fill="FFFFFF"/>
        <w:jc w:val="center"/>
        <w:rPr>
          <w:b/>
          <w:sz w:val="28"/>
        </w:rPr>
      </w:pPr>
      <w:r w:rsidRPr="001E0E2F">
        <w:rPr>
          <w:b/>
          <w:sz w:val="28"/>
          <w:lang w:eastAsia="ar-SA"/>
        </w:rPr>
        <w:t>«</w:t>
      </w:r>
      <w:r w:rsidRPr="001E0E2F">
        <w:rPr>
          <w:b/>
          <w:sz w:val="28"/>
        </w:rPr>
        <w:t>Современные научные достижения</w:t>
      </w:r>
      <w:r w:rsidR="007D291C">
        <w:rPr>
          <w:b/>
          <w:sz w:val="28"/>
        </w:rPr>
        <w:t>. Брянск – 201</w:t>
      </w:r>
      <w:r w:rsidR="006A7EC6">
        <w:rPr>
          <w:b/>
          <w:sz w:val="28"/>
        </w:rPr>
        <w:t>8</w:t>
      </w:r>
      <w:r w:rsidRPr="001E0E2F">
        <w:rPr>
          <w:b/>
          <w:sz w:val="28"/>
        </w:rPr>
        <w:t>»</w:t>
      </w:r>
    </w:p>
    <w:p w:rsidR="001E0E2F" w:rsidRPr="001E0E2F" w:rsidRDefault="001E0E2F" w:rsidP="00F94116">
      <w:pPr>
        <w:pStyle w:val="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469D" w:rsidRPr="001E0E2F" w:rsidRDefault="00B2469D" w:rsidP="00F94116">
      <w:pPr>
        <w:pStyle w:val="11"/>
        <w:outlineLvl w:val="0"/>
        <w:rPr>
          <w:rFonts w:ascii="Times New Roman" w:hAnsi="Times New Roman" w:cs="Times New Roman"/>
          <w:b/>
          <w:bCs/>
          <w:szCs w:val="24"/>
        </w:rPr>
      </w:pPr>
      <w:r w:rsidRPr="001E0E2F">
        <w:rPr>
          <w:rFonts w:ascii="Times New Roman" w:hAnsi="Times New Roman" w:cs="Times New Roman"/>
          <w:b/>
          <w:bCs/>
          <w:szCs w:val="24"/>
        </w:rPr>
        <w:t>КОНКУРСНАЯ РАБОТА</w:t>
      </w:r>
      <w:r w:rsidR="007B4B7A" w:rsidRPr="001E0E2F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E0E2F">
        <w:rPr>
          <w:rFonts w:ascii="Times New Roman" w:hAnsi="Times New Roman" w:cs="Times New Roman"/>
          <w:b/>
          <w:bCs/>
          <w:szCs w:val="24"/>
        </w:rPr>
        <w:t>№_________</w:t>
      </w:r>
    </w:p>
    <w:p w:rsidR="00B2469D" w:rsidRPr="001E0E2F" w:rsidRDefault="001E0E2F" w:rsidP="00F94116">
      <w:pPr>
        <w:pStyle w:val="11"/>
        <w:outlineLvl w:val="0"/>
        <w:rPr>
          <w:rFonts w:ascii="Times New Roman" w:hAnsi="Times New Roman" w:cs="Times New Roman"/>
          <w:sz w:val="20"/>
          <w:szCs w:val="24"/>
        </w:rPr>
      </w:pPr>
      <w:r w:rsidRPr="001E0E2F">
        <w:rPr>
          <w:rFonts w:ascii="Times New Roman" w:hAnsi="Times New Roman" w:cs="Times New Roman"/>
          <w:sz w:val="20"/>
          <w:szCs w:val="24"/>
        </w:rPr>
        <w:t xml:space="preserve">     </w:t>
      </w:r>
      <w:r w:rsidR="00B2469D" w:rsidRPr="001E0E2F">
        <w:rPr>
          <w:rFonts w:ascii="Times New Roman" w:hAnsi="Times New Roman" w:cs="Times New Roman"/>
          <w:sz w:val="20"/>
          <w:szCs w:val="24"/>
        </w:rPr>
        <w:t>(№</w:t>
      </w:r>
      <w:r w:rsidR="007B4B7A" w:rsidRPr="001E0E2F">
        <w:rPr>
          <w:rFonts w:ascii="Times New Roman" w:hAnsi="Times New Roman" w:cs="Times New Roman"/>
          <w:sz w:val="20"/>
          <w:szCs w:val="24"/>
        </w:rPr>
        <w:t xml:space="preserve"> </w:t>
      </w:r>
      <w:r w:rsidR="00B2469D" w:rsidRPr="001E0E2F">
        <w:rPr>
          <w:rFonts w:ascii="Times New Roman" w:hAnsi="Times New Roman" w:cs="Times New Roman"/>
          <w:sz w:val="20"/>
          <w:szCs w:val="24"/>
        </w:rPr>
        <w:t>запо</w:t>
      </w:r>
      <w:r w:rsidR="000C4041" w:rsidRPr="001E0E2F">
        <w:rPr>
          <w:rFonts w:ascii="Times New Roman" w:hAnsi="Times New Roman" w:cs="Times New Roman"/>
          <w:sz w:val="20"/>
          <w:szCs w:val="24"/>
        </w:rPr>
        <w:t>лняется при регистрации работы)</w:t>
      </w:r>
    </w:p>
    <w:p w:rsidR="00B2469D" w:rsidRPr="001E0E2F" w:rsidRDefault="00B2469D" w:rsidP="00F94116">
      <w:pPr>
        <w:pStyle w:val="1"/>
        <w:rPr>
          <w:spacing w:val="0"/>
          <w:szCs w:val="24"/>
        </w:rPr>
      </w:pPr>
    </w:p>
    <w:p w:rsidR="001E0E2F" w:rsidRPr="001E0E2F" w:rsidRDefault="00B2469D" w:rsidP="00F94116">
      <w:pPr>
        <w:pStyle w:val="11"/>
        <w:keepNex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1E0E2F">
        <w:rPr>
          <w:rFonts w:ascii="Times New Roman" w:hAnsi="Times New Roman" w:cs="Times New Roman"/>
          <w:sz w:val="24"/>
          <w:szCs w:val="24"/>
        </w:rPr>
        <w:t>«</w:t>
      </w:r>
      <w:r w:rsidR="001E0E2F" w:rsidRPr="001E0E2F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1E0E2F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E0E2F" w:rsidRPr="001E0E2F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B2469D" w:rsidRPr="001E0E2F" w:rsidRDefault="001E0E2F" w:rsidP="00F94116">
      <w:pPr>
        <w:pStyle w:val="11"/>
        <w:keepNex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E0E2F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1E0E2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 w:rsidR="00B2469D" w:rsidRPr="001E0E2F">
        <w:rPr>
          <w:rFonts w:ascii="Times New Roman" w:hAnsi="Times New Roman" w:cs="Times New Roman"/>
          <w:sz w:val="24"/>
          <w:szCs w:val="24"/>
        </w:rPr>
        <w:t>»</w:t>
      </w:r>
    </w:p>
    <w:p w:rsidR="00B2469D" w:rsidRPr="00485C35" w:rsidRDefault="00B2469D" w:rsidP="00F94116">
      <w:pPr>
        <w:jc w:val="center"/>
        <w:rPr>
          <w:sz w:val="18"/>
        </w:rPr>
      </w:pPr>
      <w:r w:rsidRPr="00485C35">
        <w:rPr>
          <w:sz w:val="18"/>
        </w:rPr>
        <w:t>(полное название работы)</w:t>
      </w:r>
    </w:p>
    <w:p w:rsidR="00B2469D" w:rsidRPr="001E0E2F" w:rsidRDefault="00485C35" w:rsidP="00F94116">
      <w:r>
        <w:t>Научное направление</w:t>
      </w:r>
      <w:r w:rsidR="00B2469D" w:rsidRPr="001E0E2F">
        <w:t xml:space="preserve"> №</w:t>
      </w:r>
      <w:r w:rsidR="00B2469D" w:rsidRPr="001E0E2F">
        <w:rPr>
          <w:b/>
          <w:bCs/>
        </w:rPr>
        <w:t xml:space="preserve"> </w:t>
      </w:r>
      <w:r w:rsidR="00B2469D" w:rsidRPr="001E0E2F">
        <w:t>«____»</w:t>
      </w:r>
      <w:r w:rsidR="007B4B7A" w:rsidRPr="001E0E2F">
        <w:t xml:space="preserve"> </w:t>
      </w:r>
      <w:r w:rsidR="00B2469D" w:rsidRPr="001E0E2F">
        <w:t>название «_____</w:t>
      </w:r>
      <w:r w:rsidR="001E0E2F">
        <w:t>___________</w:t>
      </w:r>
      <w:r>
        <w:t>____________</w:t>
      </w:r>
      <w:r w:rsidR="00B2469D" w:rsidRPr="001E0E2F">
        <w:t>__</w:t>
      </w:r>
      <w:r w:rsidR="001E0E2F" w:rsidRPr="001E0E2F">
        <w:t>__</w:t>
      </w:r>
      <w:r w:rsidR="00B2469D" w:rsidRPr="001E0E2F">
        <w:t>_______»</w:t>
      </w:r>
    </w:p>
    <w:p w:rsidR="00B2469D" w:rsidRPr="001E0E2F" w:rsidRDefault="00B2469D" w:rsidP="00F94116"/>
    <w:p w:rsidR="00B2469D" w:rsidRPr="001E0E2F" w:rsidRDefault="001E0E2F" w:rsidP="00F94116">
      <w:r w:rsidRPr="001E0E2F">
        <w:t>Автор:</w:t>
      </w:r>
      <w:r w:rsidR="00B2469D" w:rsidRPr="001E0E2F">
        <w:t>____</w:t>
      </w:r>
      <w:r>
        <w:t>___________</w:t>
      </w:r>
      <w:r w:rsidR="00B2469D" w:rsidRPr="001E0E2F">
        <w:t>____________________________________</w:t>
      </w:r>
      <w:r w:rsidRPr="001E0E2F">
        <w:t>_</w:t>
      </w:r>
      <w:r w:rsidR="00B2469D" w:rsidRPr="001E0E2F">
        <w:t>___________</w:t>
      </w:r>
      <w:r w:rsidRPr="001E0E2F">
        <w:t>___</w:t>
      </w:r>
      <w:r w:rsidR="00B2469D" w:rsidRPr="001E0E2F">
        <w:t>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(фамилия, имя, отчество – ПОЛНОСТЬЮ)</w:t>
      </w:r>
    </w:p>
    <w:p w:rsidR="00B2469D" w:rsidRPr="001E0E2F" w:rsidRDefault="00B2469D" w:rsidP="00F94116">
      <w:r w:rsidRPr="001E0E2F">
        <w:t>__________________</w:t>
      </w:r>
      <w:r w:rsidR="001E0E2F">
        <w:t>___________</w:t>
      </w:r>
      <w:r w:rsidRPr="001E0E2F">
        <w:t>______________________________________</w:t>
      </w:r>
      <w:r w:rsidR="001E0E2F" w:rsidRPr="001E0E2F">
        <w:t>__</w:t>
      </w:r>
      <w:r w:rsidRPr="001E0E2F">
        <w:t>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(название вуза (места работы, учёбы– ПОЛНОСТЬЮ)</w:t>
      </w:r>
    </w:p>
    <w:p w:rsidR="00B2469D" w:rsidRPr="001E0E2F" w:rsidRDefault="00B2469D" w:rsidP="00F94116">
      <w:r w:rsidRPr="001E0E2F">
        <w:t>Научная специальность:_________</w:t>
      </w:r>
      <w:r w:rsidR="001E0E2F">
        <w:t>____</w:t>
      </w:r>
      <w:r w:rsidRPr="001E0E2F">
        <w:t>_____________________________</w:t>
      </w:r>
      <w:r w:rsidR="001E0E2F" w:rsidRPr="001E0E2F">
        <w:t>_____</w:t>
      </w:r>
      <w:r w:rsidRPr="001E0E2F">
        <w:t>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(шифр и название специальности по диплому)</w:t>
      </w:r>
    </w:p>
    <w:p w:rsidR="00485C35" w:rsidRDefault="001E0E2F" w:rsidP="00F94116">
      <w:r w:rsidRPr="001E0E2F">
        <w:t>Контакты</w:t>
      </w:r>
      <w:r w:rsidR="00B2469D" w:rsidRPr="001E0E2F">
        <w:t xml:space="preserve"> автора:</w:t>
      </w:r>
      <w:r w:rsidR="00B2469D" w:rsidRPr="001E0E2F">
        <w:rPr>
          <w:b/>
          <w:bCs/>
        </w:rPr>
        <w:t xml:space="preserve"> </w:t>
      </w:r>
      <w:r w:rsidR="00485C35" w:rsidRPr="00485C35">
        <w:rPr>
          <w:bCs/>
        </w:rPr>
        <w:t>Телефон</w:t>
      </w:r>
      <w:r w:rsidR="00B2469D" w:rsidRPr="001E0E2F">
        <w:rPr>
          <w:lang w:val="fr-FR"/>
        </w:rPr>
        <w:t xml:space="preserve"> (</w:t>
      </w:r>
      <w:r w:rsidR="00485C35">
        <w:t>мобильный</w:t>
      </w:r>
      <w:r w:rsidR="00B2469D" w:rsidRPr="001E0E2F">
        <w:rPr>
          <w:lang w:val="fr-FR"/>
        </w:rPr>
        <w:t>) ___________</w:t>
      </w:r>
      <w:r w:rsidR="00485C35">
        <w:t>__________________</w:t>
      </w:r>
    </w:p>
    <w:p w:rsidR="00B2469D" w:rsidRPr="001E0E2F" w:rsidRDefault="00485C35" w:rsidP="00F94116">
      <w:pPr>
        <w:rPr>
          <w:lang w:val="fr-FR"/>
        </w:rPr>
      </w:pPr>
      <w:r>
        <w:t>Е</w:t>
      </w:r>
      <w:r w:rsidR="00B2469D" w:rsidRPr="001E0E2F">
        <w:rPr>
          <w:lang w:val="fr-FR"/>
        </w:rPr>
        <w:t>-mail:__</w:t>
      </w:r>
      <w:r>
        <w:t>______</w:t>
      </w:r>
      <w:r w:rsidR="00B2469D" w:rsidRPr="001E0E2F">
        <w:rPr>
          <w:lang w:val="fr-FR"/>
        </w:rPr>
        <w:t>__________________________________</w:t>
      </w:r>
    </w:p>
    <w:p w:rsidR="00B2469D" w:rsidRPr="001E0E2F" w:rsidRDefault="00B2469D" w:rsidP="00F94116">
      <w:r w:rsidRPr="001E0E2F">
        <w:t>Научный руководитель</w:t>
      </w:r>
      <w:r w:rsidRPr="001E0E2F">
        <w:rPr>
          <w:b/>
          <w:bCs/>
        </w:rPr>
        <w:t xml:space="preserve"> </w:t>
      </w:r>
      <w:r w:rsidRPr="001E0E2F">
        <w:t>(для аспирантов): _________</w:t>
      </w:r>
      <w:r w:rsidR="00485C35">
        <w:t>_____________</w:t>
      </w:r>
      <w:r w:rsidRPr="001E0E2F">
        <w:t>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(фамилия, имя, отчество – ПОЛНОСТЬЮ)</w:t>
      </w:r>
    </w:p>
    <w:p w:rsidR="00B2469D" w:rsidRPr="001E0E2F" w:rsidRDefault="00B2469D" w:rsidP="00F94116">
      <w:r w:rsidRPr="001E0E2F">
        <w:t>____________________</w:t>
      </w:r>
      <w:r w:rsidR="00485C35">
        <w:t>_____________</w:t>
      </w:r>
      <w:r w:rsidRPr="001E0E2F">
        <w:t>____________________________________________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(учёная степень, учёное звание научного руководителя – ПОЛНОСТЬЮ).</w:t>
      </w:r>
    </w:p>
    <w:p w:rsidR="00B2469D" w:rsidRPr="001E0E2F" w:rsidRDefault="00B2469D" w:rsidP="00F94116">
      <w:r w:rsidRPr="001E0E2F">
        <w:t>________________________</w:t>
      </w:r>
      <w:r w:rsidR="00485C35">
        <w:t>_____________</w:t>
      </w:r>
      <w:r w:rsidRPr="001E0E2F">
        <w:t>________________________________________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(место постоянной работы).</w:t>
      </w:r>
    </w:p>
    <w:p w:rsidR="00B2469D" w:rsidRPr="001E0E2F" w:rsidRDefault="00485C35" w:rsidP="00F94116">
      <w:r>
        <w:t>Контакты научного руководителя</w:t>
      </w:r>
      <w:r w:rsidR="00B2469D" w:rsidRPr="001E0E2F">
        <w:t>: __________________________________________</w:t>
      </w:r>
      <w:r>
        <w:t>___</w:t>
      </w:r>
      <w:r w:rsidR="00B2469D" w:rsidRPr="001E0E2F">
        <w:t>___</w:t>
      </w:r>
    </w:p>
    <w:p w:rsidR="00B2469D" w:rsidRPr="00485C35" w:rsidRDefault="00B2469D" w:rsidP="00F94116">
      <w:pPr>
        <w:ind w:left="3540"/>
        <w:jc w:val="center"/>
        <w:rPr>
          <w:sz w:val="20"/>
        </w:rPr>
      </w:pPr>
      <w:r w:rsidRPr="00485C35">
        <w:rPr>
          <w:sz w:val="20"/>
        </w:rPr>
        <w:t xml:space="preserve">(просим указать </w:t>
      </w:r>
      <w:r w:rsidR="00485C35" w:rsidRPr="00485C35">
        <w:rPr>
          <w:sz w:val="20"/>
        </w:rPr>
        <w:t>контакты</w:t>
      </w:r>
      <w:r w:rsidRPr="00485C35">
        <w:rPr>
          <w:sz w:val="20"/>
        </w:rPr>
        <w:t>, наиболее удобные для общения).</w:t>
      </w:r>
    </w:p>
    <w:p w:rsidR="00B2469D" w:rsidRPr="001E0E2F" w:rsidRDefault="00B2469D" w:rsidP="00F94116">
      <w:r w:rsidRPr="001E0E2F">
        <w:t>Руководитель внедрения (практический): ______________________________________________________________</w:t>
      </w:r>
      <w:r w:rsidR="00485C35">
        <w:t>_____________</w:t>
      </w:r>
      <w:r w:rsidRPr="001E0E2F">
        <w:t>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(ФИО – ПОЛНОСТЬЮ)</w:t>
      </w:r>
    </w:p>
    <w:p w:rsidR="00B2469D" w:rsidRPr="001E0E2F" w:rsidRDefault="00B2469D" w:rsidP="00F94116">
      <w:r w:rsidRPr="001E0E2F">
        <w:t>_____________________________________________________</w:t>
      </w:r>
      <w:r w:rsidR="00485C35">
        <w:t>_____________</w:t>
      </w:r>
      <w:r w:rsidRPr="001E0E2F">
        <w:t>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(учёная степень, учёное звание научного руководителя – ПОЛНОСТЬЮ).</w:t>
      </w:r>
    </w:p>
    <w:p w:rsidR="00B2469D" w:rsidRPr="001E0E2F" w:rsidRDefault="00B2469D" w:rsidP="00F94116">
      <w:r w:rsidRPr="001E0E2F">
        <w:t>________________________________________</w:t>
      </w:r>
      <w:r w:rsidR="00485C35">
        <w:t>_____________________________________</w:t>
      </w:r>
    </w:p>
    <w:p w:rsidR="00B2469D" w:rsidRPr="00485C35" w:rsidRDefault="00B2469D" w:rsidP="00F94116">
      <w:pPr>
        <w:jc w:val="center"/>
        <w:rPr>
          <w:sz w:val="20"/>
        </w:rPr>
      </w:pPr>
      <w:r w:rsidRPr="00485C35">
        <w:rPr>
          <w:sz w:val="20"/>
        </w:rPr>
        <w:t>(место постоянной работы)</w:t>
      </w:r>
    </w:p>
    <w:p w:rsidR="00B2469D" w:rsidRPr="001E0E2F" w:rsidRDefault="00485C35" w:rsidP="00F94116">
      <w:r>
        <w:t>Контакты руководителя внедрения</w:t>
      </w:r>
      <w:r w:rsidR="00B2469D" w:rsidRPr="001E0E2F">
        <w:t>: ______________________________________________</w:t>
      </w:r>
    </w:p>
    <w:p w:rsidR="007B4B7A" w:rsidRPr="00583440" w:rsidRDefault="00B2469D" w:rsidP="00583440">
      <w:pPr>
        <w:ind w:left="2124" w:firstLine="708"/>
        <w:jc w:val="center"/>
        <w:rPr>
          <w:sz w:val="20"/>
        </w:rPr>
      </w:pPr>
      <w:r w:rsidRPr="00485C35">
        <w:rPr>
          <w:sz w:val="20"/>
        </w:rPr>
        <w:t xml:space="preserve">(просим указать </w:t>
      </w:r>
      <w:r w:rsidR="00485C35" w:rsidRPr="00485C35">
        <w:rPr>
          <w:sz w:val="20"/>
        </w:rPr>
        <w:t>контакты</w:t>
      </w:r>
      <w:r w:rsidR="0044211A" w:rsidRPr="00485C35">
        <w:rPr>
          <w:sz w:val="20"/>
        </w:rPr>
        <w:t>, наиболее удобные для общения)</w:t>
      </w:r>
    </w:p>
    <w:sectPr w:rsidR="007B4B7A" w:rsidRPr="005834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92" w:rsidRDefault="006D5D92" w:rsidP="009359CC">
      <w:r>
        <w:separator/>
      </w:r>
    </w:p>
  </w:endnote>
  <w:endnote w:type="continuationSeparator" w:id="0">
    <w:p w:rsidR="006D5D92" w:rsidRDefault="006D5D92" w:rsidP="0093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CD" w:rsidRDefault="00B8288B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76B">
      <w:rPr>
        <w:noProof/>
      </w:rPr>
      <w:t>10</w:t>
    </w:r>
    <w:r>
      <w:rPr>
        <w:noProof/>
      </w:rPr>
      <w:fldChar w:fldCharType="end"/>
    </w:r>
  </w:p>
  <w:p w:rsidR="00F01CCD" w:rsidRDefault="00F01CC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92" w:rsidRDefault="006D5D92" w:rsidP="009359CC">
      <w:r>
        <w:separator/>
      </w:r>
    </w:p>
  </w:footnote>
  <w:footnote w:type="continuationSeparator" w:id="0">
    <w:p w:rsidR="006D5D92" w:rsidRDefault="006D5D92" w:rsidP="009359CC">
      <w:r>
        <w:continuationSeparator/>
      </w:r>
    </w:p>
  </w:footnote>
  <w:footnote w:id="1">
    <w:p w:rsidR="00F01CCD" w:rsidRDefault="00F01CCD" w:rsidP="009359CC">
      <w:pPr>
        <w:pStyle w:val="ad"/>
        <w:ind w:hanging="142"/>
      </w:pPr>
      <w:r>
        <w:rPr>
          <w:rStyle w:val="af0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п.7.2 Положения о Конкурсе.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E02"/>
    <w:multiLevelType w:val="hybridMultilevel"/>
    <w:tmpl w:val="903E2828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B6E6A"/>
    <w:multiLevelType w:val="hybridMultilevel"/>
    <w:tmpl w:val="D0585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888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9F7"/>
    <w:multiLevelType w:val="hybridMultilevel"/>
    <w:tmpl w:val="354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BE3326"/>
    <w:multiLevelType w:val="hybridMultilevel"/>
    <w:tmpl w:val="10C6EF9A"/>
    <w:lvl w:ilvl="0" w:tplc="39888B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8">
    <w:nsid w:val="25D6377F"/>
    <w:multiLevelType w:val="hybridMultilevel"/>
    <w:tmpl w:val="62B655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BC44F4"/>
    <w:multiLevelType w:val="hybridMultilevel"/>
    <w:tmpl w:val="AF4A5A58"/>
    <w:lvl w:ilvl="0" w:tplc="12BC088E">
      <w:start w:val="1"/>
      <w:numFmt w:val="decimal"/>
      <w:lvlText w:val="%1)"/>
      <w:lvlJc w:val="left"/>
      <w:pPr>
        <w:tabs>
          <w:tab w:val="num" w:pos="1854"/>
        </w:tabs>
        <w:ind w:left="927" w:firstLine="567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C0B24"/>
    <w:multiLevelType w:val="hybridMultilevel"/>
    <w:tmpl w:val="6D4A4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816D2"/>
    <w:multiLevelType w:val="hybridMultilevel"/>
    <w:tmpl w:val="79D4380A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5C4632"/>
    <w:multiLevelType w:val="hybridMultilevel"/>
    <w:tmpl w:val="540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65842"/>
    <w:multiLevelType w:val="hybridMultilevel"/>
    <w:tmpl w:val="35F2F9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D921CC2"/>
    <w:multiLevelType w:val="hybridMultilevel"/>
    <w:tmpl w:val="EB98C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0B45E7"/>
    <w:multiLevelType w:val="hybridMultilevel"/>
    <w:tmpl w:val="FCF27D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5670DF5"/>
    <w:multiLevelType w:val="hybridMultilevel"/>
    <w:tmpl w:val="411E7332"/>
    <w:lvl w:ilvl="0" w:tplc="B05AEAB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882C28"/>
    <w:multiLevelType w:val="hybridMultilevel"/>
    <w:tmpl w:val="5E58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2C0E50"/>
    <w:multiLevelType w:val="hybridMultilevel"/>
    <w:tmpl w:val="411C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14735"/>
    <w:multiLevelType w:val="hybridMultilevel"/>
    <w:tmpl w:val="0E14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57CC6"/>
    <w:multiLevelType w:val="hybridMultilevel"/>
    <w:tmpl w:val="F6388756"/>
    <w:lvl w:ilvl="0" w:tplc="A7D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</w:num>
  <w:num w:numId="11">
    <w:abstractNumId w:val="14"/>
  </w:num>
  <w:num w:numId="12">
    <w:abstractNumId w:val="2"/>
  </w:num>
  <w:num w:numId="13">
    <w:abstractNumId w:val="6"/>
  </w:num>
  <w:num w:numId="14">
    <w:abstractNumId w:val="0"/>
  </w:num>
  <w:num w:numId="15">
    <w:abstractNumId w:val="23"/>
  </w:num>
  <w:num w:numId="16">
    <w:abstractNumId w:val="21"/>
  </w:num>
  <w:num w:numId="17">
    <w:abstractNumId w:val="17"/>
  </w:num>
  <w:num w:numId="18">
    <w:abstractNumId w:val="15"/>
  </w:num>
  <w:num w:numId="19">
    <w:abstractNumId w:val="13"/>
  </w:num>
  <w:num w:numId="20">
    <w:abstractNumId w:val="8"/>
  </w:num>
  <w:num w:numId="21">
    <w:abstractNumId w:val="19"/>
  </w:num>
  <w:num w:numId="22">
    <w:abstractNumId w:val="16"/>
  </w:num>
  <w:num w:numId="23">
    <w:abstractNumId w:val="12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69D"/>
    <w:rsid w:val="00023D6C"/>
    <w:rsid w:val="00034561"/>
    <w:rsid w:val="00036BCC"/>
    <w:rsid w:val="00042148"/>
    <w:rsid w:val="00066A0E"/>
    <w:rsid w:val="00074AAA"/>
    <w:rsid w:val="00086470"/>
    <w:rsid w:val="000B0093"/>
    <w:rsid w:val="000C4041"/>
    <w:rsid w:val="000C669A"/>
    <w:rsid w:val="000D7172"/>
    <w:rsid w:val="000F24DA"/>
    <w:rsid w:val="000F37F2"/>
    <w:rsid w:val="00105923"/>
    <w:rsid w:val="001228CD"/>
    <w:rsid w:val="00122BC8"/>
    <w:rsid w:val="00151052"/>
    <w:rsid w:val="001544A3"/>
    <w:rsid w:val="00165BF8"/>
    <w:rsid w:val="00190491"/>
    <w:rsid w:val="001B692F"/>
    <w:rsid w:val="001C617D"/>
    <w:rsid w:val="001C7BDE"/>
    <w:rsid w:val="001D6AC2"/>
    <w:rsid w:val="001E0E2F"/>
    <w:rsid w:val="001F162A"/>
    <w:rsid w:val="001F2A54"/>
    <w:rsid w:val="00201448"/>
    <w:rsid w:val="002074E7"/>
    <w:rsid w:val="00212A05"/>
    <w:rsid w:val="0021463D"/>
    <w:rsid w:val="00255813"/>
    <w:rsid w:val="00257799"/>
    <w:rsid w:val="00261A55"/>
    <w:rsid w:val="002663DD"/>
    <w:rsid w:val="00272677"/>
    <w:rsid w:val="00272AF5"/>
    <w:rsid w:val="00274557"/>
    <w:rsid w:val="002850D3"/>
    <w:rsid w:val="002957E5"/>
    <w:rsid w:val="002A35D9"/>
    <w:rsid w:val="002B64DF"/>
    <w:rsid w:val="002C3CA4"/>
    <w:rsid w:val="002C71A6"/>
    <w:rsid w:val="002D3D61"/>
    <w:rsid w:val="002E312A"/>
    <w:rsid w:val="002E4F98"/>
    <w:rsid w:val="0031183C"/>
    <w:rsid w:val="003223E8"/>
    <w:rsid w:val="00326E4E"/>
    <w:rsid w:val="00333C5D"/>
    <w:rsid w:val="003340C4"/>
    <w:rsid w:val="00336A56"/>
    <w:rsid w:val="00340AC9"/>
    <w:rsid w:val="00343BF5"/>
    <w:rsid w:val="003514F2"/>
    <w:rsid w:val="00365599"/>
    <w:rsid w:val="0037252F"/>
    <w:rsid w:val="00380502"/>
    <w:rsid w:val="00390E6E"/>
    <w:rsid w:val="00391706"/>
    <w:rsid w:val="00391B61"/>
    <w:rsid w:val="00392FD1"/>
    <w:rsid w:val="003E55B3"/>
    <w:rsid w:val="00424EFF"/>
    <w:rsid w:val="00427DE5"/>
    <w:rsid w:val="00434585"/>
    <w:rsid w:val="0044211A"/>
    <w:rsid w:val="00452F3B"/>
    <w:rsid w:val="00477D15"/>
    <w:rsid w:val="00485C35"/>
    <w:rsid w:val="00495691"/>
    <w:rsid w:val="004B6CD9"/>
    <w:rsid w:val="004C5B3F"/>
    <w:rsid w:val="004F1075"/>
    <w:rsid w:val="0050072E"/>
    <w:rsid w:val="00505982"/>
    <w:rsid w:val="00521ECB"/>
    <w:rsid w:val="00541784"/>
    <w:rsid w:val="0054327F"/>
    <w:rsid w:val="00543D0E"/>
    <w:rsid w:val="005654B2"/>
    <w:rsid w:val="00583440"/>
    <w:rsid w:val="0059547F"/>
    <w:rsid w:val="00595FC8"/>
    <w:rsid w:val="005C1DA8"/>
    <w:rsid w:val="005C76E1"/>
    <w:rsid w:val="005D60F3"/>
    <w:rsid w:val="005E376B"/>
    <w:rsid w:val="005E7EDF"/>
    <w:rsid w:val="005F0E67"/>
    <w:rsid w:val="00616490"/>
    <w:rsid w:val="00625C73"/>
    <w:rsid w:val="00636F93"/>
    <w:rsid w:val="00642782"/>
    <w:rsid w:val="00646419"/>
    <w:rsid w:val="00651C5F"/>
    <w:rsid w:val="00672FCB"/>
    <w:rsid w:val="0069512B"/>
    <w:rsid w:val="006A3B81"/>
    <w:rsid w:val="006A7EC6"/>
    <w:rsid w:val="006B0EB8"/>
    <w:rsid w:val="006B5E41"/>
    <w:rsid w:val="006B658F"/>
    <w:rsid w:val="006C09B0"/>
    <w:rsid w:val="006D1C3E"/>
    <w:rsid w:val="006D5D92"/>
    <w:rsid w:val="006E57E5"/>
    <w:rsid w:val="006F2863"/>
    <w:rsid w:val="00712C07"/>
    <w:rsid w:val="00717DA7"/>
    <w:rsid w:val="00722F5F"/>
    <w:rsid w:val="007259A1"/>
    <w:rsid w:val="00750722"/>
    <w:rsid w:val="00752885"/>
    <w:rsid w:val="0076614E"/>
    <w:rsid w:val="0078587B"/>
    <w:rsid w:val="00787BE8"/>
    <w:rsid w:val="007940BE"/>
    <w:rsid w:val="007A6B93"/>
    <w:rsid w:val="007B4B7A"/>
    <w:rsid w:val="007C3435"/>
    <w:rsid w:val="007C7955"/>
    <w:rsid w:val="007D278E"/>
    <w:rsid w:val="007D291C"/>
    <w:rsid w:val="007E5770"/>
    <w:rsid w:val="007F4303"/>
    <w:rsid w:val="00816A90"/>
    <w:rsid w:val="008215CF"/>
    <w:rsid w:val="00834BD0"/>
    <w:rsid w:val="00845075"/>
    <w:rsid w:val="00854722"/>
    <w:rsid w:val="00855BF0"/>
    <w:rsid w:val="008764B8"/>
    <w:rsid w:val="00892634"/>
    <w:rsid w:val="008A2B4D"/>
    <w:rsid w:val="008B06A2"/>
    <w:rsid w:val="008B6D3A"/>
    <w:rsid w:val="008D704B"/>
    <w:rsid w:val="008E5D1C"/>
    <w:rsid w:val="008F26D2"/>
    <w:rsid w:val="008F5133"/>
    <w:rsid w:val="00904172"/>
    <w:rsid w:val="009112F7"/>
    <w:rsid w:val="009359CC"/>
    <w:rsid w:val="00953A6C"/>
    <w:rsid w:val="009647AA"/>
    <w:rsid w:val="00965BAB"/>
    <w:rsid w:val="0097013C"/>
    <w:rsid w:val="009769E8"/>
    <w:rsid w:val="00984ADC"/>
    <w:rsid w:val="00987FC9"/>
    <w:rsid w:val="009932B7"/>
    <w:rsid w:val="009A3F2A"/>
    <w:rsid w:val="009A64A8"/>
    <w:rsid w:val="009C42D7"/>
    <w:rsid w:val="009D6540"/>
    <w:rsid w:val="009D7CD9"/>
    <w:rsid w:val="009E0904"/>
    <w:rsid w:val="00A149A5"/>
    <w:rsid w:val="00A22636"/>
    <w:rsid w:val="00A33448"/>
    <w:rsid w:val="00A4194C"/>
    <w:rsid w:val="00A64282"/>
    <w:rsid w:val="00A724D9"/>
    <w:rsid w:val="00A82472"/>
    <w:rsid w:val="00A86106"/>
    <w:rsid w:val="00A969DB"/>
    <w:rsid w:val="00AC0B90"/>
    <w:rsid w:val="00AC40E3"/>
    <w:rsid w:val="00AD4485"/>
    <w:rsid w:val="00AE0F11"/>
    <w:rsid w:val="00B05D30"/>
    <w:rsid w:val="00B14256"/>
    <w:rsid w:val="00B1497A"/>
    <w:rsid w:val="00B218C3"/>
    <w:rsid w:val="00B2469D"/>
    <w:rsid w:val="00B34612"/>
    <w:rsid w:val="00B4061D"/>
    <w:rsid w:val="00B80BC5"/>
    <w:rsid w:val="00B81007"/>
    <w:rsid w:val="00B8288B"/>
    <w:rsid w:val="00B951BE"/>
    <w:rsid w:val="00BA6527"/>
    <w:rsid w:val="00BC295F"/>
    <w:rsid w:val="00BE42C9"/>
    <w:rsid w:val="00C05B40"/>
    <w:rsid w:val="00C26C5F"/>
    <w:rsid w:val="00C3524A"/>
    <w:rsid w:val="00C379A4"/>
    <w:rsid w:val="00C50101"/>
    <w:rsid w:val="00C7246F"/>
    <w:rsid w:val="00C820F9"/>
    <w:rsid w:val="00C95B86"/>
    <w:rsid w:val="00CA5FBC"/>
    <w:rsid w:val="00CA77D3"/>
    <w:rsid w:val="00CB0BA4"/>
    <w:rsid w:val="00CB6691"/>
    <w:rsid w:val="00CD05BB"/>
    <w:rsid w:val="00D0138C"/>
    <w:rsid w:val="00D3566B"/>
    <w:rsid w:val="00D45B36"/>
    <w:rsid w:val="00D52E31"/>
    <w:rsid w:val="00D56411"/>
    <w:rsid w:val="00D5668D"/>
    <w:rsid w:val="00D66926"/>
    <w:rsid w:val="00D71832"/>
    <w:rsid w:val="00D7325E"/>
    <w:rsid w:val="00D80D2D"/>
    <w:rsid w:val="00D847C4"/>
    <w:rsid w:val="00DD4862"/>
    <w:rsid w:val="00DE5DC8"/>
    <w:rsid w:val="00DF5DE6"/>
    <w:rsid w:val="00E12431"/>
    <w:rsid w:val="00E36947"/>
    <w:rsid w:val="00E50BA0"/>
    <w:rsid w:val="00E60060"/>
    <w:rsid w:val="00EA27FC"/>
    <w:rsid w:val="00EB5BD0"/>
    <w:rsid w:val="00EB6853"/>
    <w:rsid w:val="00EE049C"/>
    <w:rsid w:val="00EE0D08"/>
    <w:rsid w:val="00EF04F1"/>
    <w:rsid w:val="00EF6E77"/>
    <w:rsid w:val="00F01CCD"/>
    <w:rsid w:val="00F06EC3"/>
    <w:rsid w:val="00F31502"/>
    <w:rsid w:val="00F3463D"/>
    <w:rsid w:val="00F3605E"/>
    <w:rsid w:val="00F63A45"/>
    <w:rsid w:val="00F80F62"/>
    <w:rsid w:val="00F865B1"/>
    <w:rsid w:val="00F87DC6"/>
    <w:rsid w:val="00F94116"/>
    <w:rsid w:val="00F95BEB"/>
    <w:rsid w:val="00FA1BB7"/>
    <w:rsid w:val="00FB1256"/>
    <w:rsid w:val="00FC16AC"/>
    <w:rsid w:val="00FC184D"/>
    <w:rsid w:val="00FC1F07"/>
    <w:rsid w:val="00FC675E"/>
    <w:rsid w:val="00FD7EE8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9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22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69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10">
    <w:name w:val="Заголовок 1 Знак"/>
    <w:link w:val="1"/>
    <w:locked/>
    <w:rsid w:val="00B2469D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2469D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B2469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customStyle="1" w:styleId="a5">
    <w:name w:val="Стиль Название объекта + По правому краю"/>
    <w:basedOn w:val="a6"/>
    <w:rsid w:val="00B2469D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 w:val="0"/>
      <w:bCs w:val="0"/>
      <w:sz w:val="24"/>
      <w:szCs w:val="24"/>
      <w:u w:val="single"/>
    </w:rPr>
  </w:style>
  <w:style w:type="paragraph" w:styleId="a7">
    <w:name w:val="Title"/>
    <w:basedOn w:val="a"/>
    <w:link w:val="a8"/>
    <w:qFormat/>
    <w:rsid w:val="00B2469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8">
    <w:name w:val="Название Знак"/>
    <w:link w:val="a7"/>
    <w:locked/>
    <w:rsid w:val="00B2469D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6">
    <w:name w:val="caption"/>
    <w:basedOn w:val="a"/>
    <w:next w:val="a"/>
    <w:qFormat/>
    <w:rsid w:val="00B2469D"/>
    <w:rPr>
      <w:b/>
      <w:bCs/>
      <w:sz w:val="20"/>
      <w:szCs w:val="20"/>
    </w:rPr>
  </w:style>
  <w:style w:type="character" w:styleId="a9">
    <w:name w:val="Hyperlink"/>
    <w:rsid w:val="00F31502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rsid w:val="00261A55"/>
  </w:style>
  <w:style w:type="table" w:styleId="aa">
    <w:name w:val="Table Grid"/>
    <w:basedOn w:val="a1"/>
    <w:rsid w:val="008B0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12A0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12A0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9359C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59CC"/>
  </w:style>
  <w:style w:type="paragraph" w:styleId="af">
    <w:name w:val="List Paragraph"/>
    <w:basedOn w:val="a"/>
    <w:qFormat/>
    <w:rsid w:val="009359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otnote reference"/>
    <w:uiPriority w:val="99"/>
    <w:unhideWhenUsed/>
    <w:rsid w:val="009359CC"/>
    <w:rPr>
      <w:vertAlign w:val="superscript"/>
    </w:rPr>
  </w:style>
  <w:style w:type="character" w:customStyle="1" w:styleId="20">
    <w:name w:val="Заголовок 2 Знак"/>
    <w:link w:val="2"/>
    <w:semiHidden/>
    <w:rsid w:val="00722F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header"/>
    <w:basedOn w:val="a"/>
    <w:link w:val="af2"/>
    <w:rsid w:val="00D45B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45B36"/>
    <w:rPr>
      <w:sz w:val="24"/>
      <w:szCs w:val="24"/>
    </w:rPr>
  </w:style>
  <w:style w:type="paragraph" w:styleId="af3">
    <w:name w:val="footer"/>
    <w:basedOn w:val="a"/>
    <w:link w:val="af4"/>
    <w:uiPriority w:val="99"/>
    <w:rsid w:val="00D45B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5B36"/>
    <w:rPr>
      <w:sz w:val="24"/>
      <w:szCs w:val="24"/>
    </w:rPr>
  </w:style>
  <w:style w:type="character" w:styleId="af5">
    <w:name w:val="Emphasis"/>
    <w:basedOn w:val="a0"/>
    <w:uiPriority w:val="20"/>
    <w:qFormat/>
    <w:rsid w:val="00A72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5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BBBE-A385-47D8-AEE6-605DA652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Bryansk</dc:creator>
  <cp:lastModifiedBy>Comp</cp:lastModifiedBy>
  <cp:revision>5</cp:revision>
  <cp:lastPrinted>2018-04-05T05:04:00Z</cp:lastPrinted>
  <dcterms:created xsi:type="dcterms:W3CDTF">2018-04-18T13:03:00Z</dcterms:created>
  <dcterms:modified xsi:type="dcterms:W3CDTF">2018-04-19T08:12:00Z</dcterms:modified>
</cp:coreProperties>
</file>