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FC" w:rsidRDefault="003531F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531FC" w:rsidRDefault="003531FC">
      <w:pPr>
        <w:pStyle w:val="ConsPlusNormal"/>
        <w:jc w:val="both"/>
        <w:outlineLvl w:val="0"/>
      </w:pPr>
    </w:p>
    <w:p w:rsidR="003531FC" w:rsidRDefault="003531FC">
      <w:pPr>
        <w:pStyle w:val="ConsPlusNormal"/>
        <w:outlineLvl w:val="0"/>
      </w:pPr>
      <w:r>
        <w:t>Зарегистрировано в Минюсте России 7 сентября 2021 г. N 64912</w:t>
      </w:r>
    </w:p>
    <w:p w:rsidR="003531FC" w:rsidRDefault="003531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Title"/>
        <w:jc w:val="center"/>
      </w:pPr>
      <w:r>
        <w:t>МИНИСТЕРСТВО НАУКИ И ВЫСШЕГО ОБРАЗОВАНИЯ</w:t>
      </w:r>
    </w:p>
    <w:p w:rsidR="003531FC" w:rsidRDefault="003531FC">
      <w:pPr>
        <w:pStyle w:val="ConsPlusTitle"/>
        <w:jc w:val="center"/>
      </w:pPr>
      <w:r>
        <w:t>РОССИЙСКОЙ ФЕДЕРАЦИИ</w:t>
      </w:r>
    </w:p>
    <w:p w:rsidR="003531FC" w:rsidRDefault="003531FC">
      <w:pPr>
        <w:pStyle w:val="ConsPlusTitle"/>
        <w:jc w:val="center"/>
      </w:pPr>
    </w:p>
    <w:p w:rsidR="003531FC" w:rsidRDefault="003531FC">
      <w:pPr>
        <w:pStyle w:val="ConsPlusTitle"/>
        <w:jc w:val="center"/>
      </w:pPr>
      <w:r>
        <w:t>ПРИКАЗ</w:t>
      </w:r>
    </w:p>
    <w:p w:rsidR="003531FC" w:rsidRDefault="003531FC">
      <w:pPr>
        <w:pStyle w:val="ConsPlusTitle"/>
        <w:jc w:val="center"/>
      </w:pPr>
      <w:r>
        <w:t>от 9 августа 2021 г. N 732</w:t>
      </w:r>
    </w:p>
    <w:p w:rsidR="003531FC" w:rsidRDefault="003531FC">
      <w:pPr>
        <w:pStyle w:val="ConsPlusTitle"/>
        <w:jc w:val="center"/>
      </w:pPr>
    </w:p>
    <w:p w:rsidR="003531FC" w:rsidRDefault="003531FC">
      <w:pPr>
        <w:pStyle w:val="ConsPlusTitle"/>
        <w:jc w:val="center"/>
      </w:pPr>
      <w:r>
        <w:t>ОБ УТВЕРЖДЕНИИ</w:t>
      </w:r>
    </w:p>
    <w:p w:rsidR="003531FC" w:rsidRDefault="003531F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531FC" w:rsidRDefault="003531FC">
      <w:pPr>
        <w:pStyle w:val="ConsPlusTitle"/>
        <w:jc w:val="center"/>
      </w:pPr>
      <w:r>
        <w:t>ВЫСШЕГО ОБРАЗОВАНИЯ - СПЕЦИАЛИТЕТ ПО СПЕЦИАЛЬНОСТИ 15.05.01</w:t>
      </w:r>
    </w:p>
    <w:p w:rsidR="003531FC" w:rsidRDefault="003531FC">
      <w:pPr>
        <w:pStyle w:val="ConsPlusTitle"/>
        <w:jc w:val="center"/>
      </w:pPr>
      <w:r>
        <w:t>ПРОЕКТИРОВАНИЕ ТЕХНОЛОГИЧЕСКИХ МАШИН И КОМПЛЕКСОВ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15.05.01 Проектирование технологических машин и комплексов (далее - стандарт).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по специальности </w:t>
      </w:r>
      <w:hyperlink r:id="rId8">
        <w:r>
          <w:rPr>
            <w:color w:val="0000FF"/>
          </w:rPr>
          <w:t>15.05.01</w:t>
        </w:r>
      </w:hyperlink>
      <w:r>
        <w:t xml:space="preserve"> Проектирование технологических машин и комплексов (уровень специалитета), утвержденным приказом Министерства образования и науки Российской Федерации от 28 октября 2016 г. N 1343 (зарегистрирован Министерством юстиции Российской Федерации 17 ноября 2016 г., регистрационный N 44359), прекращается 31 декабря 2021 года.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jc w:val="right"/>
      </w:pPr>
      <w:r>
        <w:t>Врио Министра</w:t>
      </w:r>
    </w:p>
    <w:p w:rsidR="003531FC" w:rsidRDefault="003531FC">
      <w:pPr>
        <w:pStyle w:val="ConsPlusNormal"/>
        <w:jc w:val="right"/>
      </w:pPr>
      <w:r>
        <w:t>А.В.НАРУКАВНИКОВ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jc w:val="right"/>
        <w:outlineLvl w:val="0"/>
      </w:pPr>
      <w:r>
        <w:t>Приложение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jc w:val="right"/>
      </w:pPr>
      <w:r>
        <w:t>Утвержден</w:t>
      </w:r>
    </w:p>
    <w:p w:rsidR="003531FC" w:rsidRDefault="003531FC">
      <w:pPr>
        <w:pStyle w:val="ConsPlusNormal"/>
        <w:jc w:val="right"/>
      </w:pPr>
      <w:r>
        <w:t>приказом Министерства науки</w:t>
      </w:r>
    </w:p>
    <w:p w:rsidR="003531FC" w:rsidRDefault="003531FC">
      <w:pPr>
        <w:pStyle w:val="ConsPlusNormal"/>
        <w:jc w:val="right"/>
      </w:pPr>
      <w:r>
        <w:t>и высшего образования</w:t>
      </w:r>
    </w:p>
    <w:p w:rsidR="003531FC" w:rsidRDefault="003531FC">
      <w:pPr>
        <w:pStyle w:val="ConsPlusNormal"/>
        <w:jc w:val="right"/>
      </w:pPr>
      <w:r>
        <w:t>Российской Федерации</w:t>
      </w:r>
    </w:p>
    <w:p w:rsidR="003531FC" w:rsidRDefault="003531FC">
      <w:pPr>
        <w:pStyle w:val="ConsPlusNormal"/>
        <w:jc w:val="right"/>
      </w:pPr>
      <w:r>
        <w:t>от 9 августа 2021 г. N 732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3531FC" w:rsidRDefault="003531FC">
      <w:pPr>
        <w:pStyle w:val="ConsPlusTitle"/>
        <w:jc w:val="center"/>
      </w:pPr>
      <w:r>
        <w:t>ВЫСШЕГО ОБРАЗОВАНИЯ - СПЕЦИАЛИТЕТ ПО СПЕЦИАЛЬНОСТИ 15.05.01</w:t>
      </w:r>
    </w:p>
    <w:p w:rsidR="003531FC" w:rsidRDefault="003531FC">
      <w:pPr>
        <w:pStyle w:val="ConsPlusTitle"/>
        <w:jc w:val="center"/>
      </w:pPr>
      <w:r>
        <w:t>ПРОЕКТИРОВАНИЕ ТЕХНОЛОГИЧЕСКИХ МАШИН И КОМПЛЕКСОВ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Title"/>
        <w:jc w:val="center"/>
        <w:outlineLvl w:val="1"/>
      </w:pPr>
      <w:r>
        <w:t>I. Общие положения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15.05.01 Проектирование технологических машин и комплексов (далее соответственно - программа специалитета, специальность).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может осуществляться в очной, очно-заочной и заочной формах.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1.5.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1.6. Реализация программы специалитета осуществляется Организацией как самостоятельно, так и посредством сетевой формы.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1.7.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специалитета (вне зависимости от применяемых образовательных технологий):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5,5 лет;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r>
        <w:lastRenderedPageBreak/>
        <w:t>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3531FC" w:rsidRDefault="003531FC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специалитета составляет 330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:rsidR="003531FC" w:rsidRDefault="003531FC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ind w:firstLine="540"/>
        <w:jc w:val="both"/>
      </w:pPr>
      <w:hyperlink r:id="rId1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образования и обучения; проведения научно-исследовательских и проектно-конструкторских разработок);</w:t>
      </w:r>
    </w:p>
    <w:p w:rsidR="003531FC" w:rsidRDefault="003531FC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24</w:t>
        </w:r>
      </w:hyperlink>
      <w:r>
        <w:t xml:space="preserve"> Атомная промышленность (в сфере разработки, внедрения, отладки и обеспечения надежного, эффективного функционирования технологических машин и комплексов предприятий атомной промышленности);</w:t>
      </w:r>
    </w:p>
    <w:p w:rsidR="003531FC" w:rsidRDefault="003531FC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28</w:t>
        </w:r>
      </w:hyperlink>
      <w:r>
        <w:t xml:space="preserve"> Производство машин и оборудования (в сфере повышения производительности и безопасности работы технологических машин, комплексов в машиностроении);</w:t>
      </w:r>
    </w:p>
    <w:p w:rsidR="003531FC" w:rsidRDefault="003531FC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29</w:t>
        </w:r>
      </w:hyperlink>
      <w:r>
        <w:t xml:space="preserve"> Производство электрооборудования, электронного и оптического оборудования (в сфере испытания и определения технических характеристик технологических машин и комплексов);</w:t>
      </w:r>
    </w:p>
    <w:p w:rsidR="003531FC" w:rsidRDefault="003531FC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30</w:t>
        </w:r>
      </w:hyperlink>
      <w:r>
        <w:t xml:space="preserve"> Судостроение (в сфере разработки, внедрения, отладки и обеспечения надежного, эффективного функционирования технологических машин и комплексов судостроительных предприятий);</w:t>
      </w:r>
    </w:p>
    <w:p w:rsidR="003531FC" w:rsidRDefault="003531FC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31</w:t>
        </w:r>
      </w:hyperlink>
      <w:r>
        <w:t xml:space="preserve"> Автомобилестроение (в сфере разработки, внедрения, отладки и обеспечения надежного и эффективного функционирования технологических машин, комплексов автомобилестроительных предприятий);</w:t>
      </w:r>
    </w:p>
    <w:p w:rsidR="003531FC" w:rsidRDefault="003531FC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32</w:t>
        </w:r>
      </w:hyperlink>
      <w:r>
        <w:t xml:space="preserve"> Авиастроение (в сфере проектирования, разработки технологической, технической документации технологических машин и комплексов авиастроительных предприятий);</w:t>
      </w:r>
    </w:p>
    <w:p w:rsidR="003531FC" w:rsidRDefault="003531FC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автоматизации, механизации и роботизации технологических машин и комплексов машиностроительных производств; проектирования вакуумных, компрессорных машин, гидравлических машин, электроприводов, гидроприводов и средств гидропневмоавтоматики, разработки и конструирования изделий специального назначения).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531FC" w:rsidRDefault="003531FC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проектно-конструкторский.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1.13. При разработке программы специалитета Организация выбирает специализацию программы специалитета из следующего перечня: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1 - Проектирование технических комплексов специального назначения;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2 - Проектирование технологических комплексов для разработки торфяных месторождений;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3 - Проектирование металлургических машин и комплексов;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4 - Проектирование технологических машин лесного комплекса;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5 - Проектирование машин и технологических комплексов для текстильной и легкой промышленности;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6 - Проектирование полиграфических машин и автоматизированных комплексов;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7 - Проектирование гидравлических машин, гидроприводов и средств гидропневмоавтоматики стационарных и мобильных объектов;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8 - Проектирование технологических комплексов пищевых производств;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9 - Проектирование технологических комплексов химических и нефтехимических производств;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10 - Проектирование технологических комплексов механосборочных производств;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11 - Проектирование инструментальных комплексов в машиностроении;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12 - Проектирование металлорежущих станков и комплексов;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lastRenderedPageBreak/>
        <w:t>Специализация N 13 - Проектирование технологических комплексов в сварочном производстве;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14 - Проектирование технологических комплексов в литейном производстве;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15 - Проектирование технологических комплексов в кузнечно-штамповочном производстве;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16 - Проектирование технологических комплексов в прокатном производстве;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17 - Проектирование компрессорных и вакуумных машин и комплексов;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18 - Проектирование промышленных технологических комплексов с использованием высококонцентрированных потоков энергии;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19 - Проектирование машин и комплексов для производства электронной техники;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20 - Проектирование технологических комплексов производства энергонасыщенных материалов;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21 - Проектирование технологических машин-автоматов и автоматизированных комплексов;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22 - Дизайн-проектирование технологических машин и комплексов;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23 - Проектирование технологических комплексов в машиностроении;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24 - Проектирование технологических машин и комплексов;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25 - Проектирование технологических комплексов неразрушающего контроля;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Специализация N 26 - Проектирование технологических комплексов аддитивного производства.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1.14.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3531FC" w:rsidRDefault="003531FC">
      <w:pPr>
        <w:pStyle w:val="ConsPlusNormal"/>
        <w:spacing w:before="220"/>
        <w:ind w:firstLine="540"/>
        <w:jc w:val="both"/>
      </w:pPr>
      <w:hyperlink w:anchor="P123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531FC" w:rsidRDefault="003531FC">
      <w:pPr>
        <w:pStyle w:val="ConsPlusNormal"/>
        <w:spacing w:before="220"/>
        <w:ind w:firstLine="540"/>
        <w:jc w:val="both"/>
      </w:pPr>
      <w:hyperlink w:anchor="P126">
        <w:r>
          <w:rPr>
            <w:color w:val="0000FF"/>
          </w:rPr>
          <w:t>Блок 2</w:t>
        </w:r>
      </w:hyperlink>
      <w:r>
        <w:t xml:space="preserve"> "Практика";</w:t>
      </w:r>
    </w:p>
    <w:p w:rsidR="003531FC" w:rsidRDefault="003531FC">
      <w:pPr>
        <w:pStyle w:val="ConsPlusNormal"/>
        <w:spacing w:before="220"/>
        <w:ind w:firstLine="540"/>
        <w:jc w:val="both"/>
      </w:pPr>
      <w:hyperlink w:anchor="P129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jc w:val="center"/>
      </w:pPr>
      <w:r>
        <w:t>Структура и объем программы специалитета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jc w:val="right"/>
      </w:pPr>
      <w:r>
        <w:t>Таблица</w:t>
      </w:r>
    </w:p>
    <w:p w:rsidR="003531FC" w:rsidRDefault="003531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4"/>
        <w:gridCol w:w="4238"/>
        <w:gridCol w:w="3402"/>
      </w:tblGrid>
      <w:tr w:rsidR="003531FC">
        <w:tc>
          <w:tcPr>
            <w:tcW w:w="5692" w:type="dxa"/>
            <w:gridSpan w:val="2"/>
          </w:tcPr>
          <w:p w:rsidR="003531FC" w:rsidRDefault="003531FC">
            <w:pPr>
              <w:pStyle w:val="ConsPlusNormal"/>
              <w:jc w:val="center"/>
            </w:pPr>
            <w:r>
              <w:lastRenderedPageBreak/>
              <w:t>Структура программы специалитета</w:t>
            </w:r>
          </w:p>
        </w:tc>
        <w:tc>
          <w:tcPr>
            <w:tcW w:w="3402" w:type="dxa"/>
          </w:tcPr>
          <w:p w:rsidR="003531FC" w:rsidRDefault="003531FC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3531FC">
        <w:tc>
          <w:tcPr>
            <w:tcW w:w="1454" w:type="dxa"/>
          </w:tcPr>
          <w:p w:rsidR="003531FC" w:rsidRDefault="003531FC">
            <w:pPr>
              <w:pStyle w:val="ConsPlusNormal"/>
            </w:pPr>
            <w:bookmarkStart w:id="5" w:name="P123"/>
            <w:bookmarkEnd w:id="5"/>
            <w:r>
              <w:t>Блок 1</w:t>
            </w:r>
          </w:p>
        </w:tc>
        <w:tc>
          <w:tcPr>
            <w:tcW w:w="4238" w:type="dxa"/>
          </w:tcPr>
          <w:p w:rsidR="003531FC" w:rsidRDefault="003531F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02" w:type="dxa"/>
          </w:tcPr>
          <w:p w:rsidR="003531FC" w:rsidRDefault="003531FC">
            <w:pPr>
              <w:pStyle w:val="ConsPlusNormal"/>
              <w:jc w:val="center"/>
            </w:pPr>
            <w:r>
              <w:t>не менее 270</w:t>
            </w:r>
          </w:p>
        </w:tc>
      </w:tr>
      <w:tr w:rsidR="003531FC">
        <w:tc>
          <w:tcPr>
            <w:tcW w:w="1454" w:type="dxa"/>
          </w:tcPr>
          <w:p w:rsidR="003531FC" w:rsidRDefault="003531FC">
            <w:pPr>
              <w:pStyle w:val="ConsPlusNormal"/>
            </w:pPr>
            <w:bookmarkStart w:id="6" w:name="P126"/>
            <w:bookmarkEnd w:id="6"/>
            <w:r>
              <w:t>Блок 2</w:t>
            </w:r>
          </w:p>
        </w:tc>
        <w:tc>
          <w:tcPr>
            <w:tcW w:w="4238" w:type="dxa"/>
          </w:tcPr>
          <w:p w:rsidR="003531FC" w:rsidRDefault="003531FC">
            <w:pPr>
              <w:pStyle w:val="ConsPlusNormal"/>
            </w:pPr>
            <w:r>
              <w:t>Практика</w:t>
            </w:r>
          </w:p>
        </w:tc>
        <w:tc>
          <w:tcPr>
            <w:tcW w:w="3402" w:type="dxa"/>
          </w:tcPr>
          <w:p w:rsidR="003531FC" w:rsidRDefault="003531FC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3531FC">
        <w:tc>
          <w:tcPr>
            <w:tcW w:w="1454" w:type="dxa"/>
          </w:tcPr>
          <w:p w:rsidR="003531FC" w:rsidRDefault="003531FC">
            <w:pPr>
              <w:pStyle w:val="ConsPlusNormal"/>
            </w:pPr>
            <w:bookmarkStart w:id="7" w:name="P129"/>
            <w:bookmarkEnd w:id="7"/>
            <w:r>
              <w:t>Блок 3</w:t>
            </w:r>
          </w:p>
        </w:tc>
        <w:tc>
          <w:tcPr>
            <w:tcW w:w="4238" w:type="dxa"/>
          </w:tcPr>
          <w:p w:rsidR="003531FC" w:rsidRDefault="003531F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02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3531FC">
        <w:tc>
          <w:tcPr>
            <w:tcW w:w="5692" w:type="dxa"/>
            <w:gridSpan w:val="2"/>
          </w:tcPr>
          <w:p w:rsidR="003531FC" w:rsidRDefault="003531FC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3402" w:type="dxa"/>
          </w:tcPr>
          <w:p w:rsidR="003531FC" w:rsidRDefault="003531FC">
            <w:pPr>
              <w:pStyle w:val="ConsPlusNormal"/>
              <w:jc w:val="center"/>
            </w:pPr>
            <w:r>
              <w:t>330</w:t>
            </w:r>
          </w:p>
        </w:tc>
      </w:tr>
    </w:tbl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ind w:firstLine="540"/>
        <w:jc w:val="both"/>
      </w:pPr>
      <w:bookmarkStart w:id="8" w:name="P135"/>
      <w:bookmarkEnd w:id="8"/>
      <w:r>
        <w:t xml:space="preserve">2.2. Программа специалитета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23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23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 в очной форме обучения.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531FC" w:rsidRDefault="003531FC">
      <w:pPr>
        <w:pStyle w:val="ConsPlusNormal"/>
        <w:spacing w:before="220"/>
        <w:ind w:firstLine="540"/>
        <w:jc w:val="both"/>
      </w:pPr>
      <w:bookmarkStart w:id="9" w:name="P140"/>
      <w:bookmarkEnd w:id="9"/>
      <w:r>
        <w:t xml:space="preserve">2.4. В </w:t>
      </w:r>
      <w:hyperlink w:anchor="P126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конструкторская практика;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преддипломная практика, в том числе научно-исследовательская работа.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2.5. Организация: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40">
        <w:r>
          <w:rPr>
            <w:color w:val="0000FF"/>
          </w:rPr>
          <w:t>пункте 2.4</w:t>
        </w:r>
      </w:hyperlink>
      <w:r>
        <w:t xml:space="preserve"> ФГОС ВО;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lastRenderedPageBreak/>
        <w:t>устанавливает объемы практик каждого типа.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 xml:space="preserve">2.6. В </w:t>
      </w:r>
      <w:hyperlink w:anchor="P129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2.7.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2.8.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 в том числе: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35">
        <w:r>
          <w:rPr>
            <w:color w:val="0000FF"/>
          </w:rPr>
          <w:t>пункте 2.2</w:t>
        </w:r>
      </w:hyperlink>
      <w:r>
        <w:t xml:space="preserve"> ФГОС ВО;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23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70 процентов общего объема программы специалитета.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 xml:space="preserve">2.9.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2.10. Реализация части (частей) программы специалитета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531FC" w:rsidRDefault="003531FC">
      <w:pPr>
        <w:pStyle w:val="ConsPlusTitle"/>
        <w:jc w:val="center"/>
      </w:pPr>
      <w:r>
        <w:t>программы специалитета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3531FC" w:rsidRDefault="003531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3531FC">
        <w:tc>
          <w:tcPr>
            <w:tcW w:w="2813" w:type="dxa"/>
          </w:tcPr>
          <w:p w:rsidR="003531FC" w:rsidRDefault="003531FC">
            <w:pPr>
              <w:pStyle w:val="ConsPlusNormal"/>
              <w:jc w:val="center"/>
            </w:pPr>
            <w: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531FC">
        <w:tc>
          <w:tcPr>
            <w:tcW w:w="2813" w:type="dxa"/>
            <w:vAlign w:val="center"/>
          </w:tcPr>
          <w:p w:rsidR="003531FC" w:rsidRDefault="003531FC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531FC">
        <w:tc>
          <w:tcPr>
            <w:tcW w:w="2813" w:type="dxa"/>
            <w:vAlign w:val="center"/>
          </w:tcPr>
          <w:p w:rsidR="003531FC" w:rsidRDefault="003531FC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3531FC">
        <w:tc>
          <w:tcPr>
            <w:tcW w:w="2813" w:type="dxa"/>
            <w:vAlign w:val="center"/>
          </w:tcPr>
          <w:p w:rsidR="003531FC" w:rsidRDefault="003531FC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531FC">
        <w:tc>
          <w:tcPr>
            <w:tcW w:w="2813" w:type="dxa"/>
            <w:vAlign w:val="center"/>
          </w:tcPr>
          <w:p w:rsidR="003531FC" w:rsidRDefault="003531FC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531FC">
        <w:tc>
          <w:tcPr>
            <w:tcW w:w="2813" w:type="dxa"/>
            <w:vAlign w:val="center"/>
          </w:tcPr>
          <w:p w:rsidR="003531FC" w:rsidRDefault="003531FC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531FC">
        <w:tc>
          <w:tcPr>
            <w:tcW w:w="2813" w:type="dxa"/>
            <w:vMerge w:val="restart"/>
            <w:vAlign w:val="center"/>
          </w:tcPr>
          <w:p w:rsidR="003531FC" w:rsidRDefault="003531FC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3531FC">
        <w:tc>
          <w:tcPr>
            <w:tcW w:w="2813" w:type="dxa"/>
            <w:vMerge/>
          </w:tcPr>
          <w:p w:rsidR="003531FC" w:rsidRDefault="003531FC">
            <w:pPr>
              <w:pStyle w:val="ConsPlusNormal"/>
            </w:pP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531FC">
        <w:tc>
          <w:tcPr>
            <w:tcW w:w="2813" w:type="dxa"/>
            <w:vAlign w:val="center"/>
          </w:tcPr>
          <w:p w:rsidR="003531FC" w:rsidRDefault="003531FC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531FC">
        <w:tc>
          <w:tcPr>
            <w:tcW w:w="2813" w:type="dxa"/>
            <w:vAlign w:val="center"/>
          </w:tcPr>
          <w:p w:rsidR="003531FC" w:rsidRDefault="003531FC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3531FC">
        <w:tc>
          <w:tcPr>
            <w:tcW w:w="2813" w:type="dxa"/>
            <w:vAlign w:val="center"/>
          </w:tcPr>
          <w:p w:rsidR="003531FC" w:rsidRDefault="003531FC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3531FC">
        <w:tc>
          <w:tcPr>
            <w:tcW w:w="2813" w:type="dxa"/>
            <w:vAlign w:val="center"/>
          </w:tcPr>
          <w:p w:rsidR="003531FC" w:rsidRDefault="003531FC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ОПК-1. Способен формулировать цели и задачи инженерной деятельности в современной науке и машиностроительном производстве;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ОПК-2. Способен самостоятельно применять приобретенные математические, естественнонаучные, социально-экономические и профессиональные знания для решения инженерных задач в машиностроении;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lastRenderedPageBreak/>
        <w:t>ОПК-3. Способен разрабатывать требования к информационной безопасности в машиностроении;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ОПК-4. Способен самостоятельно или в составе группы вести научный поиск, анализ научной и патентной литературы;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ОПК-5. Способен генерировать и использовать новые инженерные идеи в области своей профессиональной деятельности;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ОПК-7. Способен обеспечивать технологичность изделий и процессов их изготовления, контролировать соблюдение технологической дисциплины при изготовлении изделий в машиностроении;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ОПК-8. Способен проектировать техническое оснащение рабочих мест на машиностроительном предприятии;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ОПК-9. Способен подготавливать технические задания на разработку проектных решений, принимать участие в работах по расчету и проектированию машин, электроприводов, гидроприводов, средств гидропневмоавтоматики, систем, различных комплексов, процессов, оборудования и производственных объектов, деталей и узлов машиностроительных конструкций: разрабатывать эскизные, технические и рабочие проекты с использованием средств автоматизации проектирования и передового опыта разработки конкурентоспособных изделий, участвовать в рассмотрении различной технической документации, подготавливать необходимые обзоры, отзывы, заключения;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ОПК-10. Способен проводить патентные исследования;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ОПК-11. Способен разрабатывать алгоритмы и компьютерные программы, пригодные для практического применения.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9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ind w:firstLine="540"/>
        <w:jc w:val="both"/>
      </w:pPr>
      <w:r>
        <w:lastRenderedPageBreak/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6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23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29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</w:t>
      </w:r>
      <w:r>
        <w:lastRenderedPageBreak/>
        <w:t>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27, ст. 5183),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27, ст. 5159).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 xml:space="preserve"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</w:t>
      </w:r>
      <w:r>
        <w:lastRenderedPageBreak/>
        <w:t>полученное в иностранном государстве и признаваемое в Российской Федерации).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3531FC" w:rsidRDefault="003531FC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jc w:val="right"/>
        <w:outlineLvl w:val="1"/>
      </w:pPr>
      <w:r>
        <w:t>Приложение</w:t>
      </w:r>
    </w:p>
    <w:p w:rsidR="003531FC" w:rsidRDefault="003531FC">
      <w:pPr>
        <w:pStyle w:val="ConsPlusNormal"/>
        <w:jc w:val="right"/>
      </w:pPr>
      <w:r>
        <w:t>к федеральному государственному</w:t>
      </w:r>
    </w:p>
    <w:p w:rsidR="003531FC" w:rsidRDefault="003531FC">
      <w:pPr>
        <w:pStyle w:val="ConsPlusNormal"/>
        <w:jc w:val="right"/>
      </w:pPr>
      <w:r>
        <w:t>образовательному стандарту высшего</w:t>
      </w:r>
    </w:p>
    <w:p w:rsidR="003531FC" w:rsidRDefault="003531FC">
      <w:pPr>
        <w:pStyle w:val="ConsPlusNormal"/>
        <w:jc w:val="right"/>
      </w:pPr>
      <w:r>
        <w:lastRenderedPageBreak/>
        <w:t>образования - специалитет по специальности</w:t>
      </w:r>
    </w:p>
    <w:p w:rsidR="003531FC" w:rsidRDefault="003531FC">
      <w:pPr>
        <w:pStyle w:val="ConsPlusNormal"/>
        <w:jc w:val="right"/>
      </w:pPr>
      <w:r>
        <w:t>15.05.01 Проектирование технологических</w:t>
      </w:r>
    </w:p>
    <w:p w:rsidR="003531FC" w:rsidRDefault="003531FC">
      <w:pPr>
        <w:pStyle w:val="ConsPlusNormal"/>
        <w:jc w:val="right"/>
      </w:pPr>
      <w:r>
        <w:t>машин и комплексов, утвержденному</w:t>
      </w:r>
    </w:p>
    <w:p w:rsidR="003531FC" w:rsidRDefault="003531FC">
      <w:pPr>
        <w:pStyle w:val="ConsPlusNormal"/>
        <w:jc w:val="right"/>
      </w:pPr>
      <w:r>
        <w:t>приказом Министерства науки</w:t>
      </w:r>
    </w:p>
    <w:p w:rsidR="003531FC" w:rsidRDefault="003531FC">
      <w:pPr>
        <w:pStyle w:val="ConsPlusNormal"/>
        <w:jc w:val="right"/>
      </w:pPr>
      <w:r>
        <w:t>и высшего образования</w:t>
      </w:r>
    </w:p>
    <w:p w:rsidR="003531FC" w:rsidRDefault="003531FC">
      <w:pPr>
        <w:pStyle w:val="ConsPlusNormal"/>
        <w:jc w:val="right"/>
      </w:pPr>
      <w:r>
        <w:t>Российской Федерации</w:t>
      </w:r>
    </w:p>
    <w:p w:rsidR="003531FC" w:rsidRDefault="003531FC">
      <w:pPr>
        <w:pStyle w:val="ConsPlusNormal"/>
        <w:jc w:val="right"/>
      </w:pPr>
      <w:r>
        <w:t>от 9 августа 2021 г. N 732</w:t>
      </w: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Title"/>
        <w:jc w:val="center"/>
      </w:pPr>
      <w:bookmarkStart w:id="10" w:name="P289"/>
      <w:bookmarkEnd w:id="10"/>
      <w:r>
        <w:t>ПЕРЕЧЕНЬ</w:t>
      </w:r>
    </w:p>
    <w:p w:rsidR="003531FC" w:rsidRDefault="003531FC">
      <w:pPr>
        <w:pStyle w:val="ConsPlusTitle"/>
        <w:jc w:val="center"/>
      </w:pPr>
      <w:r>
        <w:t>ПРОФЕССИОНАЛЬНЫХ СТАНДАРТОВ, СООТВЕТСТВУЮЩИХ</w:t>
      </w:r>
    </w:p>
    <w:p w:rsidR="003531FC" w:rsidRDefault="003531FC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531FC" w:rsidRDefault="003531FC">
      <w:pPr>
        <w:pStyle w:val="ConsPlusTitle"/>
        <w:jc w:val="center"/>
      </w:pPr>
      <w:r>
        <w:t>ПРОГРАММУ СПЕЦИАЛИТЕТА ПО СПЕЦИАЛЬНОСТИ 15.05.01</w:t>
      </w:r>
    </w:p>
    <w:p w:rsidR="003531FC" w:rsidRDefault="003531FC">
      <w:pPr>
        <w:pStyle w:val="ConsPlusTitle"/>
        <w:jc w:val="center"/>
      </w:pPr>
      <w:r>
        <w:t>ПРОЕКТИРОВАНИЕ ТЕХНОЛОГИЧЕСКИХ МАШИН И КОМПЛЕКСОВ</w:t>
      </w:r>
    </w:p>
    <w:p w:rsidR="003531FC" w:rsidRDefault="003531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46"/>
        <w:gridCol w:w="6236"/>
      </w:tblGrid>
      <w:tr w:rsidR="003531FC">
        <w:tc>
          <w:tcPr>
            <w:tcW w:w="566" w:type="dxa"/>
          </w:tcPr>
          <w:p w:rsidR="003531FC" w:rsidRDefault="003531FC">
            <w:pPr>
              <w:pStyle w:val="ConsPlusNormal"/>
              <w:jc w:val="center"/>
            </w:pPr>
            <w:r>
              <w:t>N</w:t>
            </w:r>
          </w:p>
          <w:p w:rsidR="003531FC" w:rsidRDefault="003531F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46" w:type="dxa"/>
          </w:tcPr>
          <w:p w:rsidR="003531FC" w:rsidRDefault="003531FC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3531FC" w:rsidRDefault="003531FC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3531FC">
        <w:tc>
          <w:tcPr>
            <w:tcW w:w="9048" w:type="dxa"/>
            <w:gridSpan w:val="3"/>
          </w:tcPr>
          <w:p w:rsidR="003531FC" w:rsidRDefault="003531FC">
            <w:pPr>
              <w:pStyle w:val="ConsPlusNormal"/>
              <w:jc w:val="center"/>
              <w:outlineLvl w:val="2"/>
            </w:pPr>
            <w:hyperlink r:id="rId24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28.001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технологических комплексов механосборочных производств", утвержденный приказом Министерства труда и социальной защиты Российской Федерации от 23 апреля 2018 г. N 279н (зарегистрирован Министерством юстиции Российской Федерации 15 мая 2018 г., регистрационный N 51099)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28.003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технологических процессов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3531FC">
        <w:tc>
          <w:tcPr>
            <w:tcW w:w="9048" w:type="dxa"/>
            <w:gridSpan w:val="3"/>
            <w:vAlign w:val="center"/>
          </w:tcPr>
          <w:p w:rsidR="003531FC" w:rsidRDefault="003531FC">
            <w:pPr>
              <w:pStyle w:val="ConsPlusNormal"/>
              <w:jc w:val="center"/>
              <w:outlineLvl w:val="2"/>
            </w:pPr>
            <w:hyperlink r:id="rId27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40.013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13 марта 2017 г. N 277н (зарегистрирован Министерством юстиции Российской Федерации 4 мая 2017 г., регистрационный N 46603)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40.014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механосборочного производства заготовками", утвержденный приказом Министерства труда и социальной защиты Российской Федерации от 9 сентября 2020 г. N 591н (зарегистрирован Министерством юстиции Российской Федерации 6 октября 2020 г., регистрационный N 60268)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40.031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технологиям механообрабатывающего производства в машиностроении", утвержденный приказом Министерства труда и социальной </w:t>
            </w:r>
            <w:r>
              <w:lastRenderedPageBreak/>
              <w:t>защиты Российской Федерации от 13 марта 2017 г. N 274н (зарегистрирован Министерством юстиции Российской Федерации 10 мая 2017 г., регистрационный N 46666)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40.052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технологической оснастки механосборочного производства", утвержденный приказом Министерства труда и социальной защиты Российской Федерации от 13 марта 2017 г. N 271н (зарегистрирован Министерством юстиции Российской Федерации 10 мая 2017 г., регистрационный N 46667)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40.068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термического производства", утвержденный приказом Министерства труда и социальной защиты Российской Федерации от 2 июля 2019 г. N 469н (зарегистрирован Министерством юстиции Российской Федерации 26 июля 2019 г., регистрационный N 55410)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40.069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механосборочного производства", утвержденный приказом Министерства труда и социальной защиты Российской Федерации от 5 октября 2020 г. N 698н (зарегистрирован Министерством юстиции Российской Федерации 5 ноября 2020 г., регистрационный N 60736)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40.070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диагностике технологических комплексов кузнечно-штамповочного производства", утвержденный приказом Министерства труда и социальной защиты Российской Федерации от 5 октября 2020 г. N 701н (зарегистрирован Министерством юстиции Российской Федерации 5 ноября 2020 г., регистрационный N 60740)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40.071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анализу и диагностике технологических комплексов литейного производства", утвержденный приказом Министерства труда и социальной защиты Российской Федерации от 5 октября 2020 г. N 696н (зарегистрирован Министерством юстиции Российской Федерации 5 ноября 2020 г., регистрационный N 60737)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40.080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анализу и диагностике технологических комплексов термического производства", утвержденный приказом Министерства труда и социальной защиты Российской Федерации от 5 октября 2020 г. N 700н (зарегистрирован Министерством юстиции Российской Федерации 5 ноября 2020 г., регистрационный N 60739)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40.081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анализу и диагностике технологических комплексов механосборочного производства", утвержденный приказом Министерства труда и социальной защиты Российской Федерации от 18 июля 2019 г. N 508н (зарегистрирован Министерством юстиции Российской Федерации 14 августа 2019 г., регистрационный N 55614)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40.082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новой техники и технологий в литейном производстве", </w:t>
            </w:r>
            <w:r>
              <w:lastRenderedPageBreak/>
              <w:t>утвержденный приказом Министерства труда и социальной защиты Российской Федерации от 22 октября 2020 г. N 740н (зарегистрирован Министерством юстиции Российской Федерации 19 ноября 2020 г., регистрационный N 60995)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40.083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автоматизированному проектированию технологических процессов", утвержденный приказом Министерства труда и социальной защиты Российской Федерации от 3 июля 2019 г. N 478н (зарегистрирован Министерством юстиции Российской Федерации 29 июля 2019 г., регистрационный N 55441)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40.089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автоматизированной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2 июля 2019 г. N 463н (зарегистрирован Министерством юстиции Российской Федерации 26 июля 2019 г., регистрационный N 55408)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40.090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качеству механосборочного производства", утвержденный приказом Министерства труда и социальной защиты Российской Федерации от 15 июля 2019 г. N 497н (зарегистрирован Министерством юстиции Российской Федерации 8 августа 2019 г., регистрационный N 55524)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40.100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механосборочного производства", утвержденный приказом Министерства труда и социальной защиты Российской Федерации от 23 апреля 2018 г. N 280н (зарегистрирован Министерством юстиции Российской Федерации 11 мая 2018 г., регистрационный N 51066)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40.108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неразрушающему контролю", утвержденный приказом Министерства труда и социальной защиты Российской Федерации от 3 декабря 2015 г. N 976н (зарегистрирован Министерством юстиции Российской Федерации 31 декабря 2015 г., регистрационный N 40443)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40.115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сварочного производства", утвержденный приказом Министерства труда и социальной защиты Российской Федерации от 3 декабря 2015 г. N 975н (зарегистрирован Министерством юстиции Российской Федерации 31 декабря 2015 г., регистрационный N 40444)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40.148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114н (зарегистрирован Министерством юстиции Российской Федерации 22 февраля 2017 г., регистрационный N 45755)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40.152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</w:t>
            </w:r>
            <w:r>
              <w:lastRenderedPageBreak/>
              <w:t>проектированию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117н (зарегистрирован Министерством юстиции Российской Федерации 27 февраля 2017 г., регистрационный N 45783)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40.153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перевооружению, реконструкции и модернизации кузнечно-штамповочного производства", утвержденный приказом Министерства труда и социальной защиты Российской Федерации от 5 октября 2020 г. N 699н (зарегистрирован Министерством юстиции Российской Федерации 5 ноября 2020 г., регистрационный N 60738)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40.169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перевооружению, реконструкции и модернизации литейного производства", утвержденный приказом Министерства труда и социальной защиты Российской Федерации от 8 октября 2020 г. N 711н (зарегистрирован Министерством юстиции Российской Федерации 11 ноября 2020 г., регистрационный N 60842)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40.170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перевооружению, реконструкции и модернизации термического производства", утвержденный приказом Министерства труда и социальной защиты Российской Федерации от 30 сентября 2020 г. N 684н (зарегистрирован Министерством юстиции Российской Федерации 27 октября 2020 г., регистрационный N 60592)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40.180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систем электропривода", утвержденный приказом Министерства труда и социальной защиты Российской Федерации от 13 апреля 2017 г. N 354н (зарегистрирован Министерством юстиции Российской Федерации 5 мая 2017 г., регистрационный N 46626)</w:t>
            </w:r>
          </w:p>
        </w:tc>
      </w:tr>
      <w:tr w:rsidR="003531FC">
        <w:tc>
          <w:tcPr>
            <w:tcW w:w="56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46" w:type="dxa"/>
            <w:vAlign w:val="center"/>
          </w:tcPr>
          <w:p w:rsidR="003531FC" w:rsidRDefault="003531FC">
            <w:pPr>
              <w:pStyle w:val="ConsPlusNormal"/>
              <w:jc w:val="center"/>
            </w:pPr>
            <w:r>
              <w:t>40.198</w:t>
            </w:r>
          </w:p>
        </w:tc>
        <w:tc>
          <w:tcPr>
            <w:tcW w:w="6236" w:type="dxa"/>
          </w:tcPr>
          <w:p w:rsidR="003531FC" w:rsidRDefault="00353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гидро- и пневмоприводов", утвержденный приказом Министерства труда и социальной защиты Российской Федерации от 2 июля 2019 г. N 462н (зарегистрирован Министерством юстиции Российской Федерации 26 июля 2019 г., регистрационный N 55411)</w:t>
            </w:r>
          </w:p>
        </w:tc>
      </w:tr>
    </w:tbl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jc w:val="both"/>
      </w:pPr>
    </w:p>
    <w:p w:rsidR="003531FC" w:rsidRDefault="003531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75D" w:rsidRDefault="00C8075D">
      <w:bookmarkStart w:id="11" w:name="_GoBack"/>
      <w:bookmarkEnd w:id="11"/>
    </w:p>
    <w:sectPr w:rsidR="00C8075D" w:rsidSect="0097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FC"/>
    <w:rsid w:val="003531FC"/>
    <w:rsid w:val="00C8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B1C4B-811D-407E-A096-0AF6CB4F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31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31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D2E528B01F605E80FF5ABE33726AD038C333862D3837FA9D7371283E62D0493C852ABE5B1835E827E018EC110162E52098965522C0624Bn5ADM" TargetMode="External"/><Relationship Id="rId18" Type="http://schemas.openxmlformats.org/officeDocument/2006/relationships/hyperlink" Target="consultantplus://offline/ref=66D2E528B01F605E80FF5ABE33726AD038C333862D3837FA9D7371283E62D0493C852ABE5B1835E925E018EC110162E52098965522C0624Bn5ADM" TargetMode="External"/><Relationship Id="rId26" Type="http://schemas.openxmlformats.org/officeDocument/2006/relationships/hyperlink" Target="consultantplus://offline/ref=66D2E528B01F605E80FF5ABE33726AD039C13686293C37FA9D7371283E62D0493C852ABE5B1834E923E018EC110162E52098965522C0624Bn5ADM" TargetMode="External"/><Relationship Id="rId39" Type="http://schemas.openxmlformats.org/officeDocument/2006/relationships/hyperlink" Target="consultantplus://offline/ref=66D2E528B01F605E80FF5ABE33726AD039C137862D3937FA9D7371283E62D0493C852ABE5B1834E922E018EC110162E52098965522C0624Bn5A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D2E528B01F605E80FF5ABE33726AD03EC131892F3037FA9D7371283E62D0492E8572B25A102AE827F54EBD57n5A7M" TargetMode="External"/><Relationship Id="rId34" Type="http://schemas.openxmlformats.org/officeDocument/2006/relationships/hyperlink" Target="consultantplus://offline/ref=66D2E528B01F605E80FF5ABE33726AD039C430872D3137FA9D7371283E62D0493C852ABE5B1834E923E018EC110162E52098965522C0624Bn5ADM" TargetMode="External"/><Relationship Id="rId42" Type="http://schemas.openxmlformats.org/officeDocument/2006/relationships/hyperlink" Target="consultantplus://offline/ref=66D2E528B01F605E80FF5ABE33726AD038CB3088283F37FA9D7371283E62D0493C852ABE5B1834E923E018EC110162E52098965522C0624Bn5ADM" TargetMode="External"/><Relationship Id="rId47" Type="http://schemas.openxmlformats.org/officeDocument/2006/relationships/hyperlink" Target="consultantplus://offline/ref=66D2E528B01F605E80FF5ABE33726AD039C43085273E37FA9D7371283E62D0493C852ABE5B1834E922E018EC110162E52098965522C0624Bn5ADM" TargetMode="External"/><Relationship Id="rId50" Type="http://schemas.openxmlformats.org/officeDocument/2006/relationships/hyperlink" Target="consultantplus://offline/ref=66D2E528B01F605E80FF5ABE33726AD038C331842B3D37FA9D7371283E62D0493C852ABE5B1834E82AE018EC110162E52098965522C0624Bn5ADM" TargetMode="External"/><Relationship Id="rId7" Type="http://schemas.openxmlformats.org/officeDocument/2006/relationships/hyperlink" Target="consultantplus://offline/ref=66D2E528B01F605E80FF5ABE33726AD038C230822A3137FA9D7371283E62D0493C852ABE5B1834E927E018EC110162E52098965522C0624Bn5ADM" TargetMode="External"/><Relationship Id="rId12" Type="http://schemas.openxmlformats.org/officeDocument/2006/relationships/hyperlink" Target="consultantplus://offline/ref=66D2E528B01F605E80FF5ABE33726AD038C333862D3837FA9D7371283E62D0493C852ABE5B1834E125E018EC110162E52098965522C0624Bn5ADM" TargetMode="External"/><Relationship Id="rId17" Type="http://schemas.openxmlformats.org/officeDocument/2006/relationships/hyperlink" Target="consultantplus://offline/ref=66D2E528B01F605E80FF5ABE33726AD038C333862D3837FA9D7371283E62D0493C852ABE5B1835E921E018EC110162E52098965522C0624Bn5ADM" TargetMode="External"/><Relationship Id="rId25" Type="http://schemas.openxmlformats.org/officeDocument/2006/relationships/hyperlink" Target="consultantplus://offline/ref=66D2E528B01F605E80FF5ABE33726AD038CB3F80263837FA9D7371283E62D0493C852ABE5B1834E923E018EC110162E52098965522C0624Bn5ADM" TargetMode="External"/><Relationship Id="rId33" Type="http://schemas.openxmlformats.org/officeDocument/2006/relationships/hyperlink" Target="consultantplus://offline/ref=66D2E528B01F605E80FF5ABE33726AD039C43085273D37FA9D7371283E62D0493C852ABE5B1834E923E018EC110162E52098965522C0624Bn5ADM" TargetMode="External"/><Relationship Id="rId38" Type="http://schemas.openxmlformats.org/officeDocument/2006/relationships/hyperlink" Target="consultantplus://offline/ref=66D2E528B01F605E80FF5ABE33726AD039C43F842B3037FA9D7371283E62D0493C852ABE5B1834E922E018EC110162E52098965522C0624Bn5ADM" TargetMode="External"/><Relationship Id="rId46" Type="http://schemas.openxmlformats.org/officeDocument/2006/relationships/hyperlink" Target="consultantplus://offline/ref=66D2E528B01F605E80FF5ABE33726AD038C334842E3F37FA9D7371283E62D0493C852ABE5B1834E82AE018EC110162E52098965522C0624Bn5A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D2E528B01F605E80FF5ABE33726AD038C333862D3837FA9D7371283E62D0493C852ABE5B1835E923E018EC110162E52098965522C0624Bn5ADM" TargetMode="External"/><Relationship Id="rId20" Type="http://schemas.openxmlformats.org/officeDocument/2006/relationships/hyperlink" Target="consultantplus://offline/ref=66D2E528B01F605E80FF5ABE33726AD03BC63188283837FA9D7371283E62D0492E8572B25A102AE827F54EBD57n5A7M" TargetMode="External"/><Relationship Id="rId29" Type="http://schemas.openxmlformats.org/officeDocument/2006/relationships/hyperlink" Target="consultantplus://offline/ref=66D2E528B01F605E80FF5ABE33726AD039C43387293837FA9D7371283E62D0493C852ABE5B1834E921E018EC110162E52098965522C0624Bn5ADM" TargetMode="External"/><Relationship Id="rId41" Type="http://schemas.openxmlformats.org/officeDocument/2006/relationships/hyperlink" Target="consultantplus://offline/ref=66D2E528B01F605E80FF5ABE33726AD039C136822C3F37FA9D7371283E62D0493C852ABE5B1834E923E018EC110162E52098965522C0624Bn5A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84B6EF64E3C15A4B21E4A1E6C55046757BEFD48AA5006A2E7D43B6FB6E958215531EBD836243632B7886DD2124F4414A92D2C1D5C6D01m2ADM" TargetMode="External"/><Relationship Id="rId11" Type="http://schemas.openxmlformats.org/officeDocument/2006/relationships/hyperlink" Target="consultantplus://offline/ref=66D2E528B01F605E80FF5ABE33726AD038C333862D3837FA9D7371283E62D0493C852ABE5B1834ED23E018EC110162E52098965522C0624Bn5ADM" TargetMode="External"/><Relationship Id="rId24" Type="http://schemas.openxmlformats.org/officeDocument/2006/relationships/hyperlink" Target="consultantplus://offline/ref=66D2E528B01F605E80FF5ABE33726AD038C333862D3837FA9D7371283E62D0493C852ABE5B1835E827E018EC110162E52098965522C0624Bn5ADM" TargetMode="External"/><Relationship Id="rId32" Type="http://schemas.openxmlformats.org/officeDocument/2006/relationships/hyperlink" Target="consultantplus://offline/ref=66D2E528B01F605E80FF5ABE33726AD039C137852A3B37FA9D7371283E62D0493C852ABE5B1834E922E018EC110162E52098965522C0624Bn5ADM" TargetMode="External"/><Relationship Id="rId37" Type="http://schemas.openxmlformats.org/officeDocument/2006/relationships/hyperlink" Target="consultantplus://offline/ref=66D2E528B01F605E80FF5ABE33726AD039C136892C3A37FA9D7371283E62D0493C852ABE5B1834E922E018EC110162E52098965522C0624Bn5ADM" TargetMode="External"/><Relationship Id="rId40" Type="http://schemas.openxmlformats.org/officeDocument/2006/relationships/hyperlink" Target="consultantplus://offline/ref=66D2E528B01F605E80FF5ABE33726AD039C137822C3137FA9D7371283E62D0493C852ABE5B1834E923E018EC110162E52098965522C0624Bn5ADM" TargetMode="External"/><Relationship Id="rId45" Type="http://schemas.openxmlformats.org/officeDocument/2006/relationships/hyperlink" Target="consultantplus://offline/ref=66D2E528B01F605E80FF5ABE33726AD038C334852C3137FA9D7371283E62D0493C852ABE5B1834E82AE018EC110162E52098965522C0624Bn5ADM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EF284B6EF64E3C15A4B21E4A1E6C5504605DBFFA49AA5006A2E7D43B6FB6E958215531EBD836243439B7886DD2124F4414A92D2C1D5C6D01m2ADM" TargetMode="External"/><Relationship Id="rId15" Type="http://schemas.openxmlformats.org/officeDocument/2006/relationships/hyperlink" Target="consultantplus://offline/ref=66D2E528B01F605E80FF5ABE33726AD038C333862D3837FA9D7371283E62D0493C852ABE5B1835E82BE018EC110162E52098965522C0624Bn5ADM" TargetMode="External"/><Relationship Id="rId23" Type="http://schemas.openxmlformats.org/officeDocument/2006/relationships/hyperlink" Target="consultantplus://offline/ref=66D2E528B01F605E80FF5ABE33726AD03EC130892F3C37FA9D7371283E62D0493C852ABE5B183DEC24E018EC110162E52098965522C0624Bn5ADM" TargetMode="External"/><Relationship Id="rId28" Type="http://schemas.openxmlformats.org/officeDocument/2006/relationships/hyperlink" Target="consultantplus://offline/ref=66D2E528B01F605E80FF5ABE33726AD038C331842B3937FA9D7371283E62D0493C852ABE5B1834E923E018EC110162E52098965522C0624Bn5ADM" TargetMode="External"/><Relationship Id="rId36" Type="http://schemas.openxmlformats.org/officeDocument/2006/relationships/hyperlink" Target="consultantplus://offline/ref=66D2E528B01F605E80FF5ABE33726AD039C43082283C37FA9D7371283E62D0493C852ABE5B1834E921E018EC110162E52098965522C0624Bn5ADM" TargetMode="External"/><Relationship Id="rId49" Type="http://schemas.openxmlformats.org/officeDocument/2006/relationships/hyperlink" Target="consultantplus://offline/ref=66D2E528B01F605E80FF5ABE33726AD039C43184263E37FA9D7371283E62D0493C852ABE5B1834E923E018EC110162E52098965522C0624Bn5ADM" TargetMode="External"/><Relationship Id="rId10" Type="http://schemas.openxmlformats.org/officeDocument/2006/relationships/hyperlink" Target="consultantplus://offline/ref=66D2E528B01F605E80FF5ABE33726AD038C333862D3837FA9D7371283E62D0493C852ABE5B1834EC24E018EC110162E52098965522C0624Bn5ADM" TargetMode="External"/><Relationship Id="rId19" Type="http://schemas.openxmlformats.org/officeDocument/2006/relationships/hyperlink" Target="consultantplus://offline/ref=66D2E528B01F605E80FF5ABE33726AD038C333862D3837FA9D7371283E62D0493C852ABE5B1834E825E018EC110162E52098965522C0624Bn5ADM" TargetMode="External"/><Relationship Id="rId31" Type="http://schemas.openxmlformats.org/officeDocument/2006/relationships/hyperlink" Target="consultantplus://offline/ref=66D2E528B01F605E80FF5ABE33726AD038C331872C3F37FA9D7371283E62D0493C852ABE5B1834E923E018EC110162E52098965522C0624Bn5ADM" TargetMode="External"/><Relationship Id="rId44" Type="http://schemas.openxmlformats.org/officeDocument/2006/relationships/hyperlink" Target="consultantplus://offline/ref=66D2E528B01F605E80FF5ABE33726AD03BCB35892D3B37FA9D7371283E62D0493C852ABE5B1834E82AE018EC110162E52098965522C0624Bn5ADM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6D2E528B01F605E80FF5ABE33726AD03EC637812D3837FA9D7371283E62D0493C852ABE5B1836EC2AE018EC110162E52098965522C0624Bn5ADM" TargetMode="External"/><Relationship Id="rId14" Type="http://schemas.openxmlformats.org/officeDocument/2006/relationships/hyperlink" Target="consultantplus://offline/ref=66D2E528B01F605E80FF5ABE33726AD038C333862D3837FA9D7371283E62D0493C852ABE5B1835E825E018EC110162E52098965522C0624Bn5ADM" TargetMode="External"/><Relationship Id="rId22" Type="http://schemas.openxmlformats.org/officeDocument/2006/relationships/hyperlink" Target="consultantplus://offline/ref=66D2E528B01F605E80FF5ABE33726AD03EC03589283D37FA9D7371283E62D0492E8572B25A102AE827F54EBD57n5A7M" TargetMode="External"/><Relationship Id="rId27" Type="http://schemas.openxmlformats.org/officeDocument/2006/relationships/hyperlink" Target="consultantplus://offline/ref=66D2E528B01F605E80FF5ABE33726AD038C333862D3837FA9D7371283E62D0493C852ABE5B1835E925E018EC110162E52098965522C0624Bn5ADM" TargetMode="External"/><Relationship Id="rId30" Type="http://schemas.openxmlformats.org/officeDocument/2006/relationships/hyperlink" Target="consultantplus://offline/ref=66D2E528B01F605E80FF5ABE33726AD038C331872C3E37FA9D7371283E62D0493C852ABE5B1834E923E018EC110162E52098965522C0624Bn5ADM" TargetMode="External"/><Relationship Id="rId35" Type="http://schemas.openxmlformats.org/officeDocument/2006/relationships/hyperlink" Target="consultantplus://offline/ref=66D2E528B01F605E80FF5ABE33726AD039C430832A3B37FA9D7371283E62D0493C852ABE5B1834E923E018EC110162E52098965522C0624Bn5ADM" TargetMode="External"/><Relationship Id="rId43" Type="http://schemas.openxmlformats.org/officeDocument/2006/relationships/hyperlink" Target="consultantplus://offline/ref=66D2E528B01F605E80FF5ABE33726AD03BCB3586283137FA9D7371283E62D0493C852ABE5B1834E82AE018EC110162E52098965522C0624Bn5ADM" TargetMode="External"/><Relationship Id="rId48" Type="http://schemas.openxmlformats.org/officeDocument/2006/relationships/hyperlink" Target="consultantplus://offline/ref=66D2E528B01F605E80FF5ABE33726AD039C430892D3E37FA9D7371283E62D0493C852ABE5B1834E923E018EC110162E52098965522C0624Bn5ADM" TargetMode="External"/><Relationship Id="rId8" Type="http://schemas.openxmlformats.org/officeDocument/2006/relationships/hyperlink" Target="consultantplus://offline/ref=66D2E528B01F605E80FF5ABE33726AD03EC333872E3E37FA9D7371283E62D0493C852ABE5B1936EE27E018EC110162E52098965522C0624Bn5ADM" TargetMode="External"/><Relationship Id="rId51" Type="http://schemas.openxmlformats.org/officeDocument/2006/relationships/hyperlink" Target="consultantplus://offline/ref=66D2E528B01F605E80FF5ABE33726AD039C137852A3A37FA9D7371283E62D0493C852ABE5B1834E82AE018EC110162E52098965522C0624Bn5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7671</Words>
  <Characters>43726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2023-04-18T12:00:00Z</dcterms:created>
  <dcterms:modified xsi:type="dcterms:W3CDTF">2023-04-18T12:01:00Z</dcterms:modified>
</cp:coreProperties>
</file>