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B4" w:rsidRDefault="008A57B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A57B4" w:rsidRDefault="008A57B4">
      <w:pPr>
        <w:pStyle w:val="ConsPlusNormal"/>
        <w:jc w:val="both"/>
        <w:outlineLvl w:val="0"/>
      </w:pPr>
    </w:p>
    <w:p w:rsidR="008A57B4" w:rsidRDefault="008A57B4">
      <w:pPr>
        <w:pStyle w:val="ConsPlusNormal"/>
        <w:outlineLvl w:val="0"/>
      </w:pPr>
      <w:r>
        <w:t>Зарегистрировано в Минюсте России 7 сентября 2021 г. N 64910</w:t>
      </w:r>
    </w:p>
    <w:p w:rsidR="008A57B4" w:rsidRDefault="008A57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Title"/>
        <w:jc w:val="center"/>
      </w:pPr>
      <w:r>
        <w:t>МИНИСТЕРСТВО НАУКИ И ВЫСШЕГО ОБРАЗОВАНИЯ</w:t>
      </w:r>
    </w:p>
    <w:p w:rsidR="008A57B4" w:rsidRDefault="008A57B4">
      <w:pPr>
        <w:pStyle w:val="ConsPlusTitle"/>
        <w:jc w:val="center"/>
      </w:pPr>
      <w:r>
        <w:t>РОССИЙСКОЙ ФЕДЕРАЦИИ</w:t>
      </w:r>
    </w:p>
    <w:p w:rsidR="008A57B4" w:rsidRDefault="008A57B4">
      <w:pPr>
        <w:pStyle w:val="ConsPlusTitle"/>
        <w:jc w:val="center"/>
      </w:pPr>
    </w:p>
    <w:p w:rsidR="008A57B4" w:rsidRDefault="008A57B4">
      <w:pPr>
        <w:pStyle w:val="ConsPlusTitle"/>
        <w:jc w:val="center"/>
      </w:pPr>
      <w:r>
        <w:t>ПРИКАЗ</w:t>
      </w:r>
    </w:p>
    <w:p w:rsidR="008A57B4" w:rsidRDefault="008A57B4">
      <w:pPr>
        <w:pStyle w:val="ConsPlusTitle"/>
        <w:jc w:val="center"/>
      </w:pPr>
      <w:r>
        <w:t>от 9 августа 2021 г. N 728</w:t>
      </w:r>
    </w:p>
    <w:p w:rsidR="008A57B4" w:rsidRDefault="008A57B4">
      <w:pPr>
        <w:pStyle w:val="ConsPlusTitle"/>
        <w:jc w:val="center"/>
      </w:pPr>
    </w:p>
    <w:p w:rsidR="008A57B4" w:rsidRDefault="008A57B4">
      <w:pPr>
        <w:pStyle w:val="ConsPlusTitle"/>
        <w:jc w:val="center"/>
      </w:pPr>
      <w:r>
        <w:t>ОБ УТВЕРЖДЕНИИ</w:t>
      </w:r>
    </w:p>
    <w:p w:rsidR="008A57B4" w:rsidRDefault="008A57B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A57B4" w:rsidRDefault="008A57B4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8A57B4" w:rsidRDefault="008A57B4">
      <w:pPr>
        <w:pStyle w:val="ConsPlusTitle"/>
        <w:jc w:val="center"/>
      </w:pPr>
      <w:r>
        <w:t>15.03.02 ТЕХНОЛОГИЧЕСКИЕ МАШИНЫ И ОБОРУДОВАНИЕ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15.03.02 Технологические машины и оборудование (далее - стандарт).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по направлению подготовки 15.03.02 Технологические машины и оборудование (уровень бакалавриата), утвержденным приказом Министерства образования и науки Российской Федерации от 20 октября 2015 г. N 1170 (зарегистрирован Министерством юстиции Российской Федерации 12 ноября 2015 г., регистрационный N 39697), прекращается 31 декабря 2021 года.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jc w:val="right"/>
      </w:pPr>
      <w:r>
        <w:t>Врио Министра</w:t>
      </w:r>
    </w:p>
    <w:p w:rsidR="008A57B4" w:rsidRDefault="008A57B4">
      <w:pPr>
        <w:pStyle w:val="ConsPlusNormal"/>
        <w:jc w:val="right"/>
      </w:pPr>
      <w:r>
        <w:t>А.В.НАРУКАВНИКОВ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jc w:val="right"/>
        <w:outlineLvl w:val="0"/>
      </w:pPr>
      <w:r>
        <w:t>Приложение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jc w:val="right"/>
      </w:pPr>
      <w:r>
        <w:t>Утвержден</w:t>
      </w:r>
    </w:p>
    <w:p w:rsidR="008A57B4" w:rsidRDefault="008A57B4">
      <w:pPr>
        <w:pStyle w:val="ConsPlusNormal"/>
        <w:jc w:val="right"/>
      </w:pPr>
      <w:r>
        <w:t>приказом Министерства науки</w:t>
      </w:r>
    </w:p>
    <w:p w:rsidR="008A57B4" w:rsidRDefault="008A57B4">
      <w:pPr>
        <w:pStyle w:val="ConsPlusNormal"/>
        <w:jc w:val="right"/>
      </w:pPr>
      <w:r>
        <w:t>и высшего образования</w:t>
      </w:r>
    </w:p>
    <w:p w:rsidR="008A57B4" w:rsidRDefault="008A57B4">
      <w:pPr>
        <w:pStyle w:val="ConsPlusNormal"/>
        <w:jc w:val="right"/>
      </w:pPr>
      <w:r>
        <w:t>Российской Федерации</w:t>
      </w:r>
    </w:p>
    <w:p w:rsidR="008A57B4" w:rsidRDefault="008A57B4">
      <w:pPr>
        <w:pStyle w:val="ConsPlusNormal"/>
        <w:jc w:val="right"/>
      </w:pPr>
      <w:r>
        <w:t>от 9 августа 2021 г. N 728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Title"/>
        <w:jc w:val="center"/>
      </w:pPr>
      <w:bookmarkStart w:id="0" w:name="P36"/>
      <w:bookmarkEnd w:id="0"/>
      <w:r>
        <w:lastRenderedPageBreak/>
        <w:t>ФЕДЕРАЛЬНЫЙ ГОСУДАРСТВЕННЫЙ ОБРАЗОВАТЕЛЬНЫЙ СТАНДАРТ</w:t>
      </w:r>
    </w:p>
    <w:p w:rsidR="008A57B4" w:rsidRDefault="008A57B4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8A57B4" w:rsidRDefault="008A57B4">
      <w:pPr>
        <w:pStyle w:val="ConsPlusTitle"/>
        <w:jc w:val="center"/>
      </w:pPr>
      <w:r>
        <w:t>15.03.02 ТЕХНОЛОГИЧЕСКИЕ МАШИНЫ И ОБОРУДОВАНИЕ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Title"/>
        <w:jc w:val="center"/>
        <w:outlineLvl w:val="1"/>
      </w:pPr>
      <w:r>
        <w:t>I. Общие положения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15.03.02 Технологические машины и оборудование (далее соответственно - программа бакалавриата, направление подготовки).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инвалидов и лиц с ОВЗ может быть </w:t>
      </w:r>
      <w:r>
        <w:lastRenderedPageBreak/>
        <w:t>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8A57B4" w:rsidRDefault="008A57B4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8A57B4" w:rsidRDefault="008A57B4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Область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ind w:firstLine="540"/>
        <w:jc w:val="both"/>
      </w:pPr>
      <w:hyperlink r:id="rId10">
        <w:r>
          <w:rPr>
            <w:color w:val="0000FF"/>
          </w:rPr>
          <w:t>28</w:t>
        </w:r>
      </w:hyperlink>
      <w:r>
        <w:t xml:space="preserve"> Производство машин и оборудования (в сферах: оптимизации структуры производственных процессов; разработки проектов промышленных процессов и производств; эксплуатации технологических комплексов механосборочных производств; разработки конструкторской, технологической, технической документации комплексов механосборочного производства и машиностроения);</w:t>
      </w:r>
    </w:p>
    <w:p w:rsidR="008A57B4" w:rsidRDefault="008A57B4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технологического обеспечения заготовительного производства на машиностроительных предприятиях; технологической подготовки производства деталей машиностроения; проектирования машиностроительных производств, их основного и вспомогательного оборудования, инструментальной техники, технологической оснастки; проектирования транспортных систем машиностроительных производств; разработки нормативно-технической и плановой документации, системы стандартизации и сертификации; разработки средств и методов испытаний и контроля качества машиностроительной продукции).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A57B4" w:rsidRDefault="008A57B4">
      <w:pPr>
        <w:pStyle w:val="ConsPlusNormal"/>
        <w:spacing w:before="220"/>
        <w:ind w:firstLine="540"/>
        <w:jc w:val="both"/>
      </w:pPr>
      <w:bookmarkStart w:id="4" w:name="P70"/>
      <w:bookmarkEnd w:id="4"/>
      <w:r>
        <w:lastRenderedPageBreak/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научно-исследовательский.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8A57B4" w:rsidRDefault="008A57B4">
      <w:pPr>
        <w:pStyle w:val="ConsPlusNormal"/>
        <w:spacing w:before="220"/>
        <w:ind w:firstLine="540"/>
        <w:jc w:val="both"/>
      </w:pPr>
      <w:hyperlink w:anchor="P94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8A57B4" w:rsidRDefault="008A57B4">
      <w:pPr>
        <w:pStyle w:val="ConsPlusNormal"/>
        <w:spacing w:before="220"/>
        <w:ind w:firstLine="540"/>
        <w:jc w:val="both"/>
      </w:pPr>
      <w:hyperlink w:anchor="P97">
        <w:r>
          <w:rPr>
            <w:color w:val="0000FF"/>
          </w:rPr>
          <w:t>Блок 2</w:t>
        </w:r>
      </w:hyperlink>
      <w:r>
        <w:t xml:space="preserve"> "Практика";</w:t>
      </w:r>
    </w:p>
    <w:p w:rsidR="008A57B4" w:rsidRDefault="008A57B4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jc w:val="center"/>
      </w:pPr>
      <w:r>
        <w:t>Структура и объем программы бакалавриата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jc w:val="right"/>
      </w:pPr>
      <w:r>
        <w:t>Таблица</w:t>
      </w:r>
    </w:p>
    <w:p w:rsidR="008A57B4" w:rsidRDefault="008A57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4649"/>
        <w:gridCol w:w="3118"/>
      </w:tblGrid>
      <w:tr w:rsidR="008A57B4">
        <w:tc>
          <w:tcPr>
            <w:tcW w:w="5953" w:type="dxa"/>
            <w:gridSpan w:val="2"/>
          </w:tcPr>
          <w:p w:rsidR="008A57B4" w:rsidRDefault="008A57B4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118" w:type="dxa"/>
          </w:tcPr>
          <w:p w:rsidR="008A57B4" w:rsidRDefault="008A57B4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8A57B4">
        <w:tc>
          <w:tcPr>
            <w:tcW w:w="1304" w:type="dxa"/>
            <w:vAlign w:val="center"/>
          </w:tcPr>
          <w:p w:rsidR="008A57B4" w:rsidRDefault="008A57B4">
            <w:pPr>
              <w:pStyle w:val="ConsPlusNormal"/>
              <w:jc w:val="center"/>
            </w:pPr>
            <w:bookmarkStart w:id="5" w:name="P94"/>
            <w:bookmarkEnd w:id="5"/>
            <w:r>
              <w:t>Блок 1</w:t>
            </w:r>
          </w:p>
        </w:tc>
        <w:tc>
          <w:tcPr>
            <w:tcW w:w="4649" w:type="dxa"/>
            <w:vAlign w:val="center"/>
          </w:tcPr>
          <w:p w:rsidR="008A57B4" w:rsidRDefault="008A57B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118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не менее 200</w:t>
            </w:r>
          </w:p>
        </w:tc>
      </w:tr>
      <w:tr w:rsidR="008A57B4">
        <w:tc>
          <w:tcPr>
            <w:tcW w:w="1304" w:type="dxa"/>
            <w:vAlign w:val="center"/>
          </w:tcPr>
          <w:p w:rsidR="008A57B4" w:rsidRDefault="008A57B4">
            <w:pPr>
              <w:pStyle w:val="ConsPlusNormal"/>
              <w:jc w:val="center"/>
            </w:pPr>
            <w:bookmarkStart w:id="6" w:name="P97"/>
            <w:bookmarkEnd w:id="6"/>
            <w:r>
              <w:t>Блок 2</w:t>
            </w:r>
          </w:p>
        </w:tc>
        <w:tc>
          <w:tcPr>
            <w:tcW w:w="4649" w:type="dxa"/>
            <w:vAlign w:val="center"/>
          </w:tcPr>
          <w:p w:rsidR="008A57B4" w:rsidRDefault="008A57B4">
            <w:pPr>
              <w:pStyle w:val="ConsPlusNormal"/>
            </w:pPr>
            <w:r>
              <w:t>Практика</w:t>
            </w:r>
          </w:p>
        </w:tc>
        <w:tc>
          <w:tcPr>
            <w:tcW w:w="3118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8A57B4">
        <w:tc>
          <w:tcPr>
            <w:tcW w:w="1304" w:type="dxa"/>
            <w:vAlign w:val="center"/>
          </w:tcPr>
          <w:p w:rsidR="008A57B4" w:rsidRDefault="008A57B4">
            <w:pPr>
              <w:pStyle w:val="ConsPlusNormal"/>
              <w:jc w:val="center"/>
            </w:pPr>
            <w:bookmarkStart w:id="7" w:name="P100"/>
            <w:bookmarkEnd w:id="7"/>
            <w:r>
              <w:t>Блок 3</w:t>
            </w:r>
          </w:p>
        </w:tc>
        <w:tc>
          <w:tcPr>
            <w:tcW w:w="4649" w:type="dxa"/>
            <w:vAlign w:val="center"/>
          </w:tcPr>
          <w:p w:rsidR="008A57B4" w:rsidRDefault="008A57B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118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8A57B4">
        <w:tc>
          <w:tcPr>
            <w:tcW w:w="5953" w:type="dxa"/>
            <w:gridSpan w:val="2"/>
            <w:vAlign w:val="center"/>
          </w:tcPr>
          <w:p w:rsidR="008A57B4" w:rsidRDefault="008A57B4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118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240</w:t>
            </w:r>
          </w:p>
        </w:tc>
      </w:tr>
    </w:tbl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ind w:firstLine="540"/>
        <w:jc w:val="both"/>
      </w:pPr>
      <w:bookmarkStart w:id="8" w:name="P106"/>
      <w:bookmarkEnd w:id="8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</w:t>
      </w:r>
      <w:r>
        <w:lastRenderedPageBreak/>
        <w:t xml:space="preserve">жизнедеятельности в рамках </w:t>
      </w:r>
      <w:hyperlink w:anchor="P94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4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8A57B4" w:rsidRDefault="008A57B4">
      <w:pPr>
        <w:pStyle w:val="ConsPlusNormal"/>
        <w:spacing w:before="220"/>
        <w:ind w:firstLine="540"/>
        <w:jc w:val="both"/>
      </w:pPr>
      <w:bookmarkStart w:id="9" w:name="P111"/>
      <w:bookmarkEnd w:id="9"/>
      <w:r>
        <w:t xml:space="preserve">2.4. В </w:t>
      </w:r>
      <w:hyperlink w:anchor="P97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Типы учебной практики: ознакомительная практика;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 эксплуатационная практика;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2.5. Организация: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1">
        <w:r>
          <w:rPr>
            <w:color w:val="0000FF"/>
          </w:rPr>
          <w:t>пункте 2.4</w:t>
        </w:r>
      </w:hyperlink>
      <w:r>
        <w:t xml:space="preserve"> ФГОС ВО;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 xml:space="preserve">2.6. В </w:t>
      </w:r>
      <w:hyperlink w:anchor="P100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2.7.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2.8.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lastRenderedPageBreak/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 в том числе: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06">
        <w:r>
          <w:rPr>
            <w:color w:val="0000FF"/>
          </w:rPr>
          <w:t>пункте 2.2</w:t>
        </w:r>
      </w:hyperlink>
      <w:r>
        <w:t xml:space="preserve"> ФГОС ВО;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4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 xml:space="preserve">2.9.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8A57B4" w:rsidRDefault="008A57B4">
      <w:pPr>
        <w:pStyle w:val="ConsPlusTitle"/>
        <w:jc w:val="center"/>
      </w:pPr>
      <w:r>
        <w:t>программы бакалавриата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8A57B4" w:rsidRDefault="008A57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6123"/>
      </w:tblGrid>
      <w:tr w:rsidR="008A57B4">
        <w:tc>
          <w:tcPr>
            <w:tcW w:w="2948" w:type="dxa"/>
          </w:tcPr>
          <w:p w:rsidR="008A57B4" w:rsidRDefault="008A57B4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123" w:type="dxa"/>
          </w:tcPr>
          <w:p w:rsidR="008A57B4" w:rsidRDefault="008A57B4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8A57B4">
        <w:tc>
          <w:tcPr>
            <w:tcW w:w="2948" w:type="dxa"/>
            <w:vAlign w:val="center"/>
          </w:tcPr>
          <w:p w:rsidR="008A57B4" w:rsidRDefault="008A57B4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123" w:type="dxa"/>
            <w:vAlign w:val="center"/>
          </w:tcPr>
          <w:p w:rsidR="008A57B4" w:rsidRDefault="008A57B4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8A57B4">
        <w:tc>
          <w:tcPr>
            <w:tcW w:w="2948" w:type="dxa"/>
            <w:vAlign w:val="center"/>
          </w:tcPr>
          <w:p w:rsidR="008A57B4" w:rsidRDefault="008A57B4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123" w:type="dxa"/>
            <w:vAlign w:val="center"/>
          </w:tcPr>
          <w:p w:rsidR="008A57B4" w:rsidRDefault="008A57B4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8A57B4">
        <w:tc>
          <w:tcPr>
            <w:tcW w:w="2948" w:type="dxa"/>
            <w:vAlign w:val="center"/>
          </w:tcPr>
          <w:p w:rsidR="008A57B4" w:rsidRDefault="008A57B4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123" w:type="dxa"/>
            <w:vAlign w:val="center"/>
          </w:tcPr>
          <w:p w:rsidR="008A57B4" w:rsidRDefault="008A57B4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8A57B4">
        <w:tc>
          <w:tcPr>
            <w:tcW w:w="2948" w:type="dxa"/>
            <w:vAlign w:val="center"/>
          </w:tcPr>
          <w:p w:rsidR="008A57B4" w:rsidRDefault="008A57B4">
            <w:pPr>
              <w:pStyle w:val="ConsPlusNormal"/>
            </w:pPr>
            <w:r>
              <w:t>Коммуникация</w:t>
            </w:r>
          </w:p>
        </w:tc>
        <w:tc>
          <w:tcPr>
            <w:tcW w:w="6123" w:type="dxa"/>
            <w:vAlign w:val="center"/>
          </w:tcPr>
          <w:p w:rsidR="008A57B4" w:rsidRDefault="008A57B4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8A57B4">
        <w:tc>
          <w:tcPr>
            <w:tcW w:w="2948" w:type="dxa"/>
            <w:vAlign w:val="center"/>
          </w:tcPr>
          <w:p w:rsidR="008A57B4" w:rsidRDefault="008A57B4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123" w:type="dxa"/>
            <w:vAlign w:val="center"/>
          </w:tcPr>
          <w:p w:rsidR="008A57B4" w:rsidRDefault="008A57B4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8A57B4">
        <w:tc>
          <w:tcPr>
            <w:tcW w:w="2948" w:type="dxa"/>
            <w:vMerge w:val="restart"/>
            <w:vAlign w:val="center"/>
          </w:tcPr>
          <w:p w:rsidR="008A57B4" w:rsidRDefault="008A57B4">
            <w:pPr>
              <w:pStyle w:val="ConsPlusNormal"/>
            </w:pPr>
            <w: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6123" w:type="dxa"/>
            <w:vAlign w:val="center"/>
          </w:tcPr>
          <w:p w:rsidR="008A57B4" w:rsidRDefault="008A57B4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8A57B4">
        <w:tc>
          <w:tcPr>
            <w:tcW w:w="2948" w:type="dxa"/>
            <w:vMerge/>
          </w:tcPr>
          <w:p w:rsidR="008A57B4" w:rsidRDefault="008A57B4">
            <w:pPr>
              <w:pStyle w:val="ConsPlusNormal"/>
            </w:pPr>
          </w:p>
        </w:tc>
        <w:tc>
          <w:tcPr>
            <w:tcW w:w="6123" w:type="dxa"/>
            <w:vAlign w:val="center"/>
          </w:tcPr>
          <w:p w:rsidR="008A57B4" w:rsidRDefault="008A57B4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8A57B4">
        <w:tc>
          <w:tcPr>
            <w:tcW w:w="2948" w:type="dxa"/>
            <w:vAlign w:val="center"/>
          </w:tcPr>
          <w:p w:rsidR="008A57B4" w:rsidRDefault="008A57B4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123" w:type="dxa"/>
            <w:vAlign w:val="center"/>
          </w:tcPr>
          <w:p w:rsidR="008A57B4" w:rsidRDefault="008A57B4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8A57B4">
        <w:tc>
          <w:tcPr>
            <w:tcW w:w="2948" w:type="dxa"/>
            <w:vAlign w:val="center"/>
          </w:tcPr>
          <w:p w:rsidR="008A57B4" w:rsidRDefault="008A57B4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123" w:type="dxa"/>
            <w:vAlign w:val="center"/>
          </w:tcPr>
          <w:p w:rsidR="008A57B4" w:rsidRDefault="008A57B4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8A57B4">
        <w:tc>
          <w:tcPr>
            <w:tcW w:w="2948" w:type="dxa"/>
            <w:vAlign w:val="center"/>
          </w:tcPr>
          <w:p w:rsidR="008A57B4" w:rsidRDefault="008A57B4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123" w:type="dxa"/>
            <w:vAlign w:val="center"/>
          </w:tcPr>
          <w:p w:rsidR="008A57B4" w:rsidRDefault="008A57B4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8A57B4">
        <w:tc>
          <w:tcPr>
            <w:tcW w:w="2948" w:type="dxa"/>
            <w:vAlign w:val="center"/>
          </w:tcPr>
          <w:p w:rsidR="008A57B4" w:rsidRDefault="008A57B4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123" w:type="dxa"/>
            <w:vAlign w:val="center"/>
          </w:tcPr>
          <w:p w:rsidR="008A57B4" w:rsidRDefault="008A57B4">
            <w:pPr>
              <w:pStyle w:val="ConsPlusNormal"/>
              <w:jc w:val="both"/>
            </w:pPr>
            <w:r>
              <w:t>УК-11. Способен формировать нетерпимое отношение к коррупционному поведению</w:t>
            </w:r>
          </w:p>
        </w:tc>
      </w:tr>
    </w:tbl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ОПК-1. Способен применять естественнонаучные и общеинженерные знания, методы математического анализа и моделирования в профессиональной деятельности;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ОПК-2. Способен применять основные методы, способы и средства получения, хранения, переработки информации при решении задач профессиональной деятельности;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ОПК-3. Способен осуществлять профессиональную деятельность с учетом экономических, экологических, социальных ограничений на всех этапах жизненного уровня;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ОПК-4. Способен понимать принципы работы современных информационных технологий и использовать их для решения задач профессиональной деятельности;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ОПК-5. Способен работать с нормативно-технической документацией, связанной с профессиональной деятельностью, с учетом стандартов, норм и правил;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ОПК-6.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ОПК-7. Способен применять современные экологичные и безопасные методы рационального использования сырьевых и энергетических ресурсов в машиностроении;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ОПК-8. Способен проводить анализ затрат на обеспечение деятельности производственных подразделений в машиностроении;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ОПК-9. Способен внедрять и осваивать новое технологическое оборудование;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 xml:space="preserve">ОПК-10. Способен контролировать и обеспечивать производственную и экологическую </w:t>
      </w:r>
      <w:r>
        <w:lastRenderedPageBreak/>
        <w:t>безопасность на рабочих местах;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ОПК-11. Способен применять методы контроля качества технологических машин и оборудования, проводить анализ причин нарушений их работоспособности и разрабатывать мероприятия по их предупреждению;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ОПК-12. Способен обеспечивать повышение надежности технологических машин и оборудования на стадиях проектирования, изготовления и эксплуатации;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ОПК-13. Способен применять стандартные методы расчета при проектировании деталей и узлов технологических машин и оборудования;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ОПК-14. Способен разрабатывать алгоритмы и компьютерные программы, пригодные для практического применения.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ind w:firstLine="540"/>
        <w:jc w:val="both"/>
      </w:pPr>
      <w:r>
        <w:t xml:space="preserve"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</w:t>
      </w:r>
      <w:r>
        <w:lastRenderedPageBreak/>
        <w:t>выпускники, иных источников.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0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4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0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 xml:space="preserve">фиксацию хода образовательного процесса, результатов промежуточной аттестации и </w:t>
      </w:r>
      <w:r>
        <w:lastRenderedPageBreak/>
        <w:t>результатов освоения программы бакалавриата;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2021, N 27, ст. 5183),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2021, N 27, ст. 5159).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 всех видов,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</w:t>
      </w:r>
      <w:r>
        <w:lastRenderedPageBreak/>
        <w:t>определяется в рабочих программах дисциплин (модулей) и подлежит обновлению (при необходимости).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</w:t>
      </w:r>
      <w:r>
        <w:lastRenderedPageBreak/>
        <w:t>деятельности и подготовки обучающихся по программе бакалавриата.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8A57B4" w:rsidRDefault="008A57B4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jc w:val="right"/>
        <w:outlineLvl w:val="1"/>
      </w:pPr>
      <w:r>
        <w:t>Приложение</w:t>
      </w:r>
    </w:p>
    <w:p w:rsidR="008A57B4" w:rsidRDefault="008A57B4">
      <w:pPr>
        <w:pStyle w:val="ConsPlusNormal"/>
        <w:jc w:val="right"/>
      </w:pPr>
      <w:r>
        <w:t>к федеральному государственному</w:t>
      </w:r>
    </w:p>
    <w:p w:rsidR="008A57B4" w:rsidRDefault="008A57B4">
      <w:pPr>
        <w:pStyle w:val="ConsPlusNormal"/>
        <w:jc w:val="right"/>
      </w:pPr>
      <w:r>
        <w:t>образовательному стандарту</w:t>
      </w:r>
    </w:p>
    <w:p w:rsidR="008A57B4" w:rsidRDefault="008A57B4">
      <w:pPr>
        <w:pStyle w:val="ConsPlusNormal"/>
        <w:jc w:val="right"/>
      </w:pPr>
      <w:r>
        <w:t>высшегообразования - бакалавриат</w:t>
      </w:r>
    </w:p>
    <w:p w:rsidR="008A57B4" w:rsidRDefault="008A57B4">
      <w:pPr>
        <w:pStyle w:val="ConsPlusNormal"/>
        <w:jc w:val="right"/>
      </w:pPr>
      <w:r>
        <w:t>по направлению подготовки 15.03.02</w:t>
      </w:r>
    </w:p>
    <w:p w:rsidR="008A57B4" w:rsidRDefault="008A57B4">
      <w:pPr>
        <w:pStyle w:val="ConsPlusNormal"/>
        <w:jc w:val="right"/>
      </w:pPr>
      <w:r>
        <w:t>Технологические машины и оборудование,</w:t>
      </w:r>
    </w:p>
    <w:p w:rsidR="008A57B4" w:rsidRDefault="008A57B4">
      <w:pPr>
        <w:pStyle w:val="ConsPlusNormal"/>
        <w:jc w:val="right"/>
      </w:pPr>
      <w:r>
        <w:t>утвержденному приказом Министерства</w:t>
      </w:r>
    </w:p>
    <w:p w:rsidR="008A57B4" w:rsidRDefault="008A57B4">
      <w:pPr>
        <w:pStyle w:val="ConsPlusNormal"/>
        <w:jc w:val="right"/>
      </w:pPr>
      <w:r>
        <w:t>науки и высшего образования</w:t>
      </w:r>
    </w:p>
    <w:p w:rsidR="008A57B4" w:rsidRDefault="008A57B4">
      <w:pPr>
        <w:pStyle w:val="ConsPlusNormal"/>
        <w:jc w:val="right"/>
      </w:pPr>
      <w:r>
        <w:t>Российской Федерации</w:t>
      </w:r>
    </w:p>
    <w:p w:rsidR="008A57B4" w:rsidRDefault="008A57B4">
      <w:pPr>
        <w:pStyle w:val="ConsPlusNormal"/>
        <w:jc w:val="right"/>
      </w:pPr>
      <w:r>
        <w:t>от 9 августа 2021 г. N 728</w:t>
      </w: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Title"/>
        <w:jc w:val="center"/>
      </w:pPr>
      <w:r>
        <w:t>ПЕРЕЧЕНЬ</w:t>
      </w:r>
    </w:p>
    <w:p w:rsidR="008A57B4" w:rsidRDefault="008A57B4">
      <w:pPr>
        <w:pStyle w:val="ConsPlusTitle"/>
        <w:jc w:val="center"/>
      </w:pPr>
      <w:r>
        <w:t>ПРОФЕССИОНАЛЬНЫХ СТАНДАРТОВ, СООТВЕТСТВУЮЩИХ</w:t>
      </w:r>
    </w:p>
    <w:p w:rsidR="008A57B4" w:rsidRDefault="008A57B4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8A57B4" w:rsidRDefault="008A57B4">
      <w:pPr>
        <w:pStyle w:val="ConsPlusTitle"/>
        <w:jc w:val="center"/>
      </w:pPr>
      <w:r>
        <w:t>ПРОГРАММУ БАКАЛАВРИАТА ПО НАПРАВЛЕНИЮ ПОДГОТОВКИ</w:t>
      </w:r>
    </w:p>
    <w:p w:rsidR="008A57B4" w:rsidRDefault="008A57B4">
      <w:pPr>
        <w:pStyle w:val="ConsPlusTitle"/>
        <w:jc w:val="center"/>
      </w:pPr>
      <w:r>
        <w:t>15.03.02 ТЕХНОЛОГИЧЕСКИЕ МАШИНЫ И ОБОРУДОВАНИЕ</w:t>
      </w:r>
    </w:p>
    <w:p w:rsidR="008A57B4" w:rsidRDefault="008A57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041"/>
        <w:gridCol w:w="6180"/>
      </w:tblGrid>
      <w:tr w:rsidR="008A57B4">
        <w:tc>
          <w:tcPr>
            <w:tcW w:w="850" w:type="dxa"/>
          </w:tcPr>
          <w:p w:rsidR="008A57B4" w:rsidRDefault="008A57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8A57B4" w:rsidRDefault="008A57B4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180" w:type="dxa"/>
          </w:tcPr>
          <w:p w:rsidR="008A57B4" w:rsidRDefault="008A57B4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8A57B4">
        <w:tc>
          <w:tcPr>
            <w:tcW w:w="9071" w:type="dxa"/>
            <w:gridSpan w:val="3"/>
            <w:vAlign w:val="center"/>
          </w:tcPr>
          <w:p w:rsidR="008A57B4" w:rsidRDefault="008A57B4">
            <w:pPr>
              <w:pStyle w:val="ConsPlusNormal"/>
              <w:jc w:val="center"/>
              <w:outlineLvl w:val="2"/>
            </w:pPr>
            <w:hyperlink r:id="rId17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8A57B4">
        <w:tc>
          <w:tcPr>
            <w:tcW w:w="850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28.003</w:t>
            </w:r>
          </w:p>
        </w:tc>
        <w:tc>
          <w:tcPr>
            <w:tcW w:w="6180" w:type="dxa"/>
            <w:vAlign w:val="center"/>
          </w:tcPr>
          <w:p w:rsidR="008A57B4" w:rsidRDefault="008A57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автоматизации и механизации механосборочного производства", утвержденный приказом Министерства труда и социальной защиты Российской Федерации от 18 июля 2019 г. N 503н (зарегистрирован Министерством юстиции Российской Федерации 14 августа 2019 г., регистрационный N 55600)</w:t>
            </w:r>
          </w:p>
        </w:tc>
      </w:tr>
      <w:tr w:rsidR="008A57B4">
        <w:tc>
          <w:tcPr>
            <w:tcW w:w="850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1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28.006</w:t>
            </w:r>
          </w:p>
        </w:tc>
        <w:tc>
          <w:tcPr>
            <w:tcW w:w="6180" w:type="dxa"/>
            <w:vAlign w:val="center"/>
          </w:tcPr>
          <w:p w:rsidR="008A57B4" w:rsidRDefault="008A57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оптимизации производственных процессов в тяжелом машиностроении", утвержденный приказом Министерства труда и социальной защиты Российской Федерации от 31 января 2017 г. N 104н (зарегистрирован Министерством юстиции Российской Федерации 15 февраля 2017 г., регистрационный N 45664)</w:t>
            </w:r>
          </w:p>
        </w:tc>
      </w:tr>
      <w:tr w:rsidR="008A57B4">
        <w:tc>
          <w:tcPr>
            <w:tcW w:w="9071" w:type="dxa"/>
            <w:gridSpan w:val="3"/>
            <w:vAlign w:val="center"/>
          </w:tcPr>
          <w:p w:rsidR="008A57B4" w:rsidRDefault="008A57B4">
            <w:pPr>
              <w:pStyle w:val="ConsPlusNormal"/>
              <w:jc w:val="center"/>
              <w:outlineLvl w:val="2"/>
            </w:pPr>
            <w:hyperlink r:id="rId20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8A57B4">
        <w:tc>
          <w:tcPr>
            <w:tcW w:w="850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41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40.052</w:t>
            </w:r>
          </w:p>
        </w:tc>
        <w:tc>
          <w:tcPr>
            <w:tcW w:w="6180" w:type="dxa"/>
            <w:vAlign w:val="center"/>
          </w:tcPr>
          <w:p w:rsidR="008A57B4" w:rsidRDefault="008A57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технологической оснастки механосборочного производства", утвержденный приказом Министерства труда и социальной защиты Российской Федерации от 13 марта 2017 г. N 271н (зарегистрирован Министерством юстиции Российской Федерации 10 мая 2017 г., регистрационный N 46667)</w:t>
            </w:r>
          </w:p>
        </w:tc>
      </w:tr>
      <w:tr w:rsidR="008A57B4">
        <w:tc>
          <w:tcPr>
            <w:tcW w:w="850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41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40.069</w:t>
            </w:r>
          </w:p>
        </w:tc>
        <w:tc>
          <w:tcPr>
            <w:tcW w:w="6180" w:type="dxa"/>
            <w:vAlign w:val="center"/>
          </w:tcPr>
          <w:p w:rsidR="008A57B4" w:rsidRDefault="008A57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наладке и испытаниям технологического оборудования механосборочного производства", утвержденный приказом Министерства труда и социальной защиты Российской Федерации от 5 октября 2020 г. N 698н (зарегистрирован Министерством юстиции Российской Федерации 5 ноября 2020 г., регистрационный N 60736)</w:t>
            </w:r>
          </w:p>
        </w:tc>
      </w:tr>
      <w:tr w:rsidR="008A57B4">
        <w:tc>
          <w:tcPr>
            <w:tcW w:w="850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41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40.070</w:t>
            </w:r>
          </w:p>
        </w:tc>
        <w:tc>
          <w:tcPr>
            <w:tcW w:w="6180" w:type="dxa"/>
            <w:vAlign w:val="center"/>
          </w:tcPr>
          <w:p w:rsidR="008A57B4" w:rsidRDefault="008A57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диагностике технологических комплексов кузнечно-штампового производства", утвержденный приказом Министерства труда и социальной защиты Российской Федерации от 5 октября 2020 г. N 701н (зарегистрирован Министерством юстиции Российской Федерации 5 ноября 2020 г., регистрационный N 60740)</w:t>
            </w:r>
          </w:p>
        </w:tc>
      </w:tr>
      <w:tr w:rsidR="008A57B4">
        <w:tc>
          <w:tcPr>
            <w:tcW w:w="850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41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40.072</w:t>
            </w:r>
          </w:p>
        </w:tc>
        <w:tc>
          <w:tcPr>
            <w:tcW w:w="6180" w:type="dxa"/>
            <w:vAlign w:val="center"/>
          </w:tcPr>
          <w:p w:rsidR="008A57B4" w:rsidRDefault="008A57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наладке и испытаниям технологического оборудования кузнечно-штамповочного производства", утвержденный приказом Министерства труда и социальной защиты Российской Федерации от 28 сентября 2020 г. N 655н (зарегистрирован Министерством юстиции Российской Федерации 22 октября 2020 г., регистрационный N 60528)</w:t>
            </w:r>
          </w:p>
        </w:tc>
      </w:tr>
      <w:tr w:rsidR="008A57B4">
        <w:tc>
          <w:tcPr>
            <w:tcW w:w="850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41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40.073</w:t>
            </w:r>
          </w:p>
        </w:tc>
        <w:tc>
          <w:tcPr>
            <w:tcW w:w="6180" w:type="dxa"/>
            <w:vAlign w:val="center"/>
          </w:tcPr>
          <w:p w:rsidR="008A57B4" w:rsidRDefault="008A57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технологического оборудования литейного производства", утвержденный приказом Министерства труда и социальной защиты Российской Федерации от 13 июля 2020 г. N 415н (зарегистрирован Министерством юстиции Российской Федерации 14 августа 2020 г., регистрационный N 59264)</w:t>
            </w:r>
          </w:p>
        </w:tc>
      </w:tr>
      <w:tr w:rsidR="008A57B4">
        <w:tc>
          <w:tcPr>
            <w:tcW w:w="850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041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40.074</w:t>
            </w:r>
          </w:p>
        </w:tc>
        <w:tc>
          <w:tcPr>
            <w:tcW w:w="6180" w:type="dxa"/>
            <w:vAlign w:val="center"/>
          </w:tcPr>
          <w:p w:rsidR="008A57B4" w:rsidRDefault="008A57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внедрению новой техники и технологий кузнечно-штамповочного производства", утвержденный приказом Министерства труда и социальной защиты Российской Федерации от 28 сентября 2020 г. N 657н (зарегистрирован Министерством юстиции Российской Федерации 22 октября 2020 г., регистрационный N 60504)</w:t>
            </w:r>
          </w:p>
        </w:tc>
      </w:tr>
      <w:tr w:rsidR="008A57B4">
        <w:tc>
          <w:tcPr>
            <w:tcW w:w="850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41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40.075</w:t>
            </w:r>
          </w:p>
        </w:tc>
        <w:tc>
          <w:tcPr>
            <w:tcW w:w="6180" w:type="dxa"/>
            <w:vAlign w:val="center"/>
          </w:tcPr>
          <w:p w:rsidR="008A57B4" w:rsidRDefault="008A57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технологической оснастке литейного производства", утвержденный приказом Министерства труда и социальной защиты Российской Федерации от 30 сентября 2020 г. N 683н (зарегистрирован Министерством юстиции Российской Федерации 27 октября 2020 г., регистрационный N 60594)</w:t>
            </w:r>
          </w:p>
        </w:tc>
      </w:tr>
      <w:tr w:rsidR="008A57B4">
        <w:tc>
          <w:tcPr>
            <w:tcW w:w="850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41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40.082</w:t>
            </w:r>
          </w:p>
        </w:tc>
        <w:tc>
          <w:tcPr>
            <w:tcW w:w="6180" w:type="dxa"/>
            <w:vAlign w:val="center"/>
          </w:tcPr>
          <w:p w:rsidR="008A57B4" w:rsidRDefault="008A57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внедрению новой техники и технологий в литейном производстве", утвержденный приказом Министерства труда и социальной защиты Российской Федерации от 22 октября 2020 г. N 740н (зарегистрирован Министерством юстиции Российской Федерации 19 ноября 2020 г., регистрационный N 60995)</w:t>
            </w:r>
          </w:p>
        </w:tc>
      </w:tr>
      <w:tr w:rsidR="008A57B4">
        <w:tc>
          <w:tcPr>
            <w:tcW w:w="850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41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40.083</w:t>
            </w:r>
          </w:p>
        </w:tc>
        <w:tc>
          <w:tcPr>
            <w:tcW w:w="6180" w:type="dxa"/>
            <w:vAlign w:val="center"/>
          </w:tcPr>
          <w:p w:rsidR="008A57B4" w:rsidRDefault="008A57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автоматизированному проектированию технологических процессов", утвержденный приказом Министерства труда и социальной защиты Российской Федерации от 3 июля 2019 г. N 478н (зарегистрирован Министерством юстиции Российской Федерации 29 июля 2019 г., регистрационный N 55441)</w:t>
            </w:r>
          </w:p>
        </w:tc>
      </w:tr>
      <w:tr w:rsidR="008A57B4">
        <w:tc>
          <w:tcPr>
            <w:tcW w:w="850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041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40.088</w:t>
            </w:r>
          </w:p>
        </w:tc>
        <w:tc>
          <w:tcPr>
            <w:tcW w:w="6180" w:type="dxa"/>
            <w:vAlign w:val="center"/>
          </w:tcPr>
          <w:p w:rsidR="008A57B4" w:rsidRDefault="008A57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инструментальному обеспечению кузнечно-штамповочного производства", утвержденный приказом Министерства труда и социальной защиты Российской Федерации от 9 сентября 2020 г. N 589н (зарегистрирован Министерством юстиции Российской Федерации 6 октября 2020 г., регистрационный N 60257)</w:t>
            </w:r>
          </w:p>
        </w:tc>
      </w:tr>
      <w:tr w:rsidR="008A57B4">
        <w:tc>
          <w:tcPr>
            <w:tcW w:w="850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41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40.100</w:t>
            </w:r>
          </w:p>
        </w:tc>
        <w:tc>
          <w:tcPr>
            <w:tcW w:w="6180" w:type="dxa"/>
            <w:vAlign w:val="center"/>
          </w:tcPr>
          <w:p w:rsidR="008A57B4" w:rsidRDefault="008A57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инструментальному обеспечению механосборочного производства", утвержденный приказом Министерства труда и социальной защиты Российской Федерации от 23 апреля 2018 г. N 280н (зарегистрирован Министерством юстиции Российской Федерации 11 мая 2018 г., регистрационный N 51066)</w:t>
            </w:r>
          </w:p>
        </w:tc>
      </w:tr>
      <w:tr w:rsidR="008A57B4">
        <w:tc>
          <w:tcPr>
            <w:tcW w:w="850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41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40.148</w:t>
            </w:r>
          </w:p>
        </w:tc>
        <w:tc>
          <w:tcPr>
            <w:tcW w:w="6180" w:type="dxa"/>
            <w:vAlign w:val="center"/>
          </w:tcPr>
          <w:p w:rsidR="008A57B4" w:rsidRDefault="008A57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гибких производственных систем в машиностроении", утвержденный приказом Министерства труда и социальной защиты Российской Федерации от 1 февраля 2017 г. N 114н (зарегистрирован Министерством юстиции Российской Федерации 22 февраля 2017 г., регистрационный N 45755)</w:t>
            </w:r>
          </w:p>
        </w:tc>
      </w:tr>
      <w:tr w:rsidR="008A57B4">
        <w:tc>
          <w:tcPr>
            <w:tcW w:w="850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41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40.153</w:t>
            </w:r>
          </w:p>
        </w:tc>
        <w:tc>
          <w:tcPr>
            <w:tcW w:w="6180" w:type="dxa"/>
            <w:vAlign w:val="center"/>
          </w:tcPr>
          <w:p w:rsidR="008A57B4" w:rsidRDefault="008A57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перевооружению, реконструкции и модернизации кузнечно-штамповочного производства", утвержденный приказом Министерства труда и социальной защиты Российской Федерации от 5 октября 2020 г. N 699н (зарегистрирован </w:t>
            </w:r>
            <w:r>
              <w:lastRenderedPageBreak/>
              <w:t>Министерством юстиции Российской Федерации 5 ноября 2020 г., регистрационный N 60738)</w:t>
            </w:r>
          </w:p>
        </w:tc>
      </w:tr>
      <w:tr w:rsidR="008A57B4">
        <w:tc>
          <w:tcPr>
            <w:tcW w:w="850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041" w:type="dxa"/>
            <w:vAlign w:val="center"/>
          </w:tcPr>
          <w:p w:rsidR="008A57B4" w:rsidRDefault="008A57B4">
            <w:pPr>
              <w:pStyle w:val="ConsPlusNormal"/>
              <w:jc w:val="center"/>
            </w:pPr>
            <w:r>
              <w:t>40.169</w:t>
            </w:r>
          </w:p>
        </w:tc>
        <w:tc>
          <w:tcPr>
            <w:tcW w:w="6180" w:type="dxa"/>
            <w:vAlign w:val="center"/>
          </w:tcPr>
          <w:p w:rsidR="008A57B4" w:rsidRDefault="008A57B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перевооружению, реконструкции и модернизации литейного производства", утвержденный приказом Министерства труда и социальной защиты Российской Федерации от 8 октября 2020 г. N 711н (зарегистрирован Министерством юстиции Российской Федерации 11 ноября 2020 г., регистрационный N 60842)</w:t>
            </w:r>
          </w:p>
        </w:tc>
      </w:tr>
    </w:tbl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jc w:val="both"/>
      </w:pPr>
    </w:p>
    <w:p w:rsidR="008A57B4" w:rsidRDefault="008A57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411F" w:rsidRDefault="0057411F">
      <w:bookmarkStart w:id="10" w:name="_GoBack"/>
      <w:bookmarkEnd w:id="10"/>
    </w:p>
    <w:sectPr w:rsidR="0057411F" w:rsidSect="0071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B4"/>
    <w:rsid w:val="0057411F"/>
    <w:rsid w:val="008A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02DED-4B67-4FB4-A683-5AC2CFF3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7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57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57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A6463ED147544A03E893BB2430E1521997165A0025B9B682007993E209FAF3B1232270A9A52B96CJ5LBL" TargetMode="External"/><Relationship Id="rId13" Type="http://schemas.openxmlformats.org/officeDocument/2006/relationships/hyperlink" Target="consultantplus://offline/ref=7236BB862FA11FD67C0853F651B642107F6465E4117544A03E893BB2430E15218B713DAC0353876C2D12CF6F66JCL9L" TargetMode="External"/><Relationship Id="rId18" Type="http://schemas.openxmlformats.org/officeDocument/2006/relationships/hyperlink" Target="consultantplus://offline/ref=7236BB862FA11FD67C0853F651B642107D6362EA107144A03E893BB2430E1521997165A0025B996D2907993E209FAF3B1232270A9A52B96CJ5LBL" TargetMode="External"/><Relationship Id="rId26" Type="http://schemas.openxmlformats.org/officeDocument/2006/relationships/hyperlink" Target="consultantplus://offline/ref=7236BB862FA11FD67C0853F651B642107D6665ED147444A03E893BB2430E1521997165A0025B996D2907993E209FAF3B1232270A9A52B96CJ5LB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236BB862FA11FD67C0853F651B642107C6165EB157244A03E893BB2430E1521997165A0025B996D2907993E209FAF3B1232270A9A52B96CJ5LBL" TargetMode="External"/><Relationship Id="rId34" Type="http://schemas.openxmlformats.org/officeDocument/2006/relationships/hyperlink" Target="consultantplus://offline/ref=7236BB862FA11FD67C0853F651B642107D6664E5147344A03E893BB2430E1521997165A0025B996D2907993E209FAF3B1232270A9A52B96CJ5LBL" TargetMode="External"/><Relationship Id="rId7" Type="http://schemas.openxmlformats.org/officeDocument/2006/relationships/hyperlink" Target="consultantplus://offline/ref=7236BB862FA11FD67C0853F651B642107F686AED147144A03E893BB2430E1521997165A0025B996D2D07993E209FAF3B1232270A9A52B96CJ5LBL" TargetMode="External"/><Relationship Id="rId12" Type="http://schemas.openxmlformats.org/officeDocument/2006/relationships/hyperlink" Target="consultantplus://offline/ref=7236BB862FA11FD67C0853F651B642107C6167EA147544A03E893BB2430E1521997165A0025B996C2F07993E209FAF3B1232270A9A52B96CJ5LBL" TargetMode="External"/><Relationship Id="rId17" Type="http://schemas.openxmlformats.org/officeDocument/2006/relationships/hyperlink" Target="consultantplus://offline/ref=7236BB862FA11FD67C0853F651B642107C6167EA147544A03E893BB2430E1521997165A0025B986C2D07993E209FAF3B1232270A9A52B96CJ5LBL" TargetMode="External"/><Relationship Id="rId25" Type="http://schemas.openxmlformats.org/officeDocument/2006/relationships/hyperlink" Target="consultantplus://offline/ref=7236BB862FA11FD67C0853F651B642107D6663EF137C44A03E893BB2430E1521997165A0025B996D2907993E209FAF3B1232270A9A52B96CJ5LBL" TargetMode="External"/><Relationship Id="rId33" Type="http://schemas.openxmlformats.org/officeDocument/2006/relationships/hyperlink" Target="consultantplus://offline/ref=7236BB862FA11FD67C0853F651B642107D6664E91E7344A03E893BB2430E1521997165A0025B996D2807993E209FAF3B1232270A9A52B96CJ5L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36BB862FA11FD67C0853F651B642107A6364E5167144A03E893BB2430E1521997165A0025B90682E07993E209FAF3B1232270A9A52B96CJ5LBL" TargetMode="External"/><Relationship Id="rId20" Type="http://schemas.openxmlformats.org/officeDocument/2006/relationships/hyperlink" Target="consultantplus://offline/ref=7236BB862FA11FD67C0853F651B642107C6167EA147544A03E893BB2430E1521997165A0025B986D2F07993E209FAF3B1232270A9A52B96CJ5LBL" TargetMode="External"/><Relationship Id="rId29" Type="http://schemas.openxmlformats.org/officeDocument/2006/relationships/hyperlink" Target="consultantplus://offline/ref=7236BB862FA11FD67C0853F651B642107D6363EA147444A03E893BB2430E1521997165A0025B996D2807993E209FAF3B1232270A9A52B96CJ5L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D696AEE127744A03E893BB2430E1521997165A0025B996B2B07993E209FAF3B1232270A9A52B96CJ5LBL" TargetMode="External"/><Relationship Id="rId11" Type="http://schemas.openxmlformats.org/officeDocument/2006/relationships/hyperlink" Target="consultantplus://offline/ref=7236BB862FA11FD67C0853F651B642107C6167EA147544A03E893BB2430E1521997165A0025B986D2F07993E209FAF3B1232270A9A52B96CJ5LBL" TargetMode="External"/><Relationship Id="rId24" Type="http://schemas.openxmlformats.org/officeDocument/2006/relationships/hyperlink" Target="consultantplus://offline/ref=7236BB862FA11FD67C0853F651B642107D6665EF127244A03E893BB2430E1521997165A0025B996D2807993E209FAF3B1232270A9A52B96CJ5LBL" TargetMode="External"/><Relationship Id="rId32" Type="http://schemas.openxmlformats.org/officeDocument/2006/relationships/hyperlink" Target="consultantplus://offline/ref=7236BB862FA11FD67C0853F651B642107C6160E9157C44A03E893BB2430E1521997165A0025B996C2007993E209FAF3B1232270A9A52B96CJ5LBL" TargetMode="External"/><Relationship Id="rId5" Type="http://schemas.openxmlformats.org/officeDocument/2006/relationships/hyperlink" Target="consultantplus://offline/ref=7236BB862FA11FD67C0853F651B642107A636BE9137744A03E893BB2430E1521997165A0025B99692007993E209FAF3B1232270A9A52B96CJ5LBL" TargetMode="External"/><Relationship Id="rId15" Type="http://schemas.openxmlformats.org/officeDocument/2006/relationships/hyperlink" Target="consultantplus://offline/ref=7236BB862FA11FD67C0853F651B642107A6261E5117044A03E893BB2430E15218B713DAC0353876C2D12CF6F66JCL9L" TargetMode="External"/><Relationship Id="rId23" Type="http://schemas.openxmlformats.org/officeDocument/2006/relationships/hyperlink" Target="consultantplus://offline/ref=7236BB862FA11FD67C0853F651B642107D6664EB147C44A03E893BB2430E1521997165A0025B996D2907993E209FAF3B1232270A9A52B96CJ5LBL" TargetMode="External"/><Relationship Id="rId28" Type="http://schemas.openxmlformats.org/officeDocument/2006/relationships/hyperlink" Target="consultantplus://offline/ref=7236BB862FA11FD67C0853F651B642107D666BE8127D44A03E893BB2430E1521997165A0025B996D2807993E209FAF3B1232270A9A52B96CJ5LB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7236BB862FA11FD67C0853F651B642107C6167EA147544A03E893BB2430E1521997165A0025B986C2D07993E209FAF3B1232270A9A52B96CJ5LBL" TargetMode="External"/><Relationship Id="rId19" Type="http://schemas.openxmlformats.org/officeDocument/2006/relationships/hyperlink" Target="consultantplus://offline/ref=7236BB862FA11FD67C0853F651B642107C6160EC117344A03E893BB2430E1521997165A0025B996C2007993E209FAF3B1232270A9A52B96CJ5LBL" TargetMode="External"/><Relationship Id="rId31" Type="http://schemas.openxmlformats.org/officeDocument/2006/relationships/hyperlink" Target="consultantplus://offline/ref=7236BB862FA11FD67C0853F651B642107C6964E4117244A03E893BB2430E1521997165A0025B996D2907993E209FAF3B1232270A9A52B96CJ5LB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236BB862FA11FD67C0853F651B642107C6167EA147544A03E893BB2430E1521997165A0025B99682E07993E209FAF3B1232270A9A52B96CJ5LBL" TargetMode="External"/><Relationship Id="rId14" Type="http://schemas.openxmlformats.org/officeDocument/2006/relationships/hyperlink" Target="consultantplus://offline/ref=7236BB862FA11FD67C0853F651B642107A6365E5167D44A03E893BB2430E15218B713DAC0353876C2D12CF6F66JCL9L" TargetMode="External"/><Relationship Id="rId22" Type="http://schemas.openxmlformats.org/officeDocument/2006/relationships/hyperlink" Target="consultantplus://offline/ref=7236BB862FA11FD67C0853F651B642107D6664E91E7044A03E893BB2430E1521997165A0025B996D2907993E209FAF3B1232270A9A52B96CJ5LBL" TargetMode="External"/><Relationship Id="rId27" Type="http://schemas.openxmlformats.org/officeDocument/2006/relationships/hyperlink" Target="consultantplus://offline/ref=7236BB862FA11FD67C0853F651B642107D6665E81F7244A03E893BB2430E1521997165A0025B996D2907993E209FAF3B1232270A9A52B96CJ5LBL" TargetMode="External"/><Relationship Id="rId30" Type="http://schemas.openxmlformats.org/officeDocument/2006/relationships/hyperlink" Target="consultantplus://offline/ref=7236BB862FA11FD67C0853F651B642107D6667E9127D44A03E893BB2430E1521997165A0025B996D2907993E209FAF3B1232270A9A52B96CJ5LB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6345</Words>
  <Characters>36169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2023-04-18T11:11:00Z</dcterms:created>
  <dcterms:modified xsi:type="dcterms:W3CDTF">2023-04-18T11:11:00Z</dcterms:modified>
</cp:coreProperties>
</file>