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BA" w:rsidRDefault="00A60E41" w:rsidP="00A60E41">
      <w:pPr>
        <w:pStyle w:val="1"/>
        <w:shd w:val="clear" w:color="auto" w:fill="auto"/>
        <w:spacing w:after="0" w:line="240" w:lineRule="auto"/>
        <w:rPr>
          <w:rStyle w:val="13pt"/>
          <w:sz w:val="28"/>
          <w:szCs w:val="28"/>
        </w:rPr>
      </w:pPr>
      <w:r w:rsidRPr="00A60E41">
        <w:rPr>
          <w:rStyle w:val="13pt"/>
          <w:sz w:val="28"/>
          <w:szCs w:val="28"/>
        </w:rPr>
        <w:t>Проект</w:t>
      </w:r>
    </w:p>
    <w:p w:rsidR="004B5993" w:rsidRPr="004B5993" w:rsidRDefault="004B5993" w:rsidP="004B5993">
      <w:pPr>
        <w:pStyle w:val="1"/>
        <w:shd w:val="clear" w:color="auto" w:fill="auto"/>
        <w:spacing w:after="0" w:line="240" w:lineRule="auto"/>
        <w:ind w:left="4111"/>
        <w:jc w:val="both"/>
        <w:rPr>
          <w:sz w:val="24"/>
          <w:szCs w:val="24"/>
        </w:rPr>
      </w:pPr>
      <w:proofErr w:type="gramStart"/>
      <w:r w:rsidRPr="004B5993">
        <w:rPr>
          <w:sz w:val="24"/>
          <w:szCs w:val="24"/>
        </w:rPr>
        <w:t>Внесён</w:t>
      </w:r>
      <w:proofErr w:type="gramEnd"/>
      <w:r w:rsidRPr="004B5993">
        <w:rPr>
          <w:sz w:val="24"/>
          <w:szCs w:val="24"/>
        </w:rPr>
        <w:t xml:space="preserve"> в порядке законодательной инициативы Прокурором Брянской области</w:t>
      </w:r>
    </w:p>
    <w:p w:rsidR="004B5993" w:rsidRPr="00A60E41" w:rsidRDefault="004B5993" w:rsidP="004B599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60E41" w:rsidRDefault="00A60E41" w:rsidP="00A60E4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A60E41">
        <w:rPr>
          <w:sz w:val="28"/>
          <w:szCs w:val="28"/>
        </w:rPr>
        <w:t xml:space="preserve">ЗАКОН </w:t>
      </w:r>
    </w:p>
    <w:p w:rsidR="00DE23BA" w:rsidRDefault="00A60E41" w:rsidP="00A60E4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A60E41">
        <w:rPr>
          <w:sz w:val="28"/>
          <w:szCs w:val="28"/>
        </w:rPr>
        <w:t>БРЯНСКОЙ ОБЛАСТИ</w:t>
      </w:r>
    </w:p>
    <w:p w:rsidR="00A60E41" w:rsidRPr="00A60E41" w:rsidRDefault="00A60E41" w:rsidP="00A60E4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DE23BA" w:rsidRPr="00A60E41" w:rsidRDefault="00A60E41" w:rsidP="00A60E4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A60E41">
        <w:rPr>
          <w:sz w:val="28"/>
          <w:szCs w:val="28"/>
        </w:rPr>
        <w:t>«О ВНЕСЕНИИ ИЗМЕНЕНИЙ В ОТДЕЛЬНЫЕ ЗАКОНОДАТЕЛЬНЫЕ АКТЫ БРЯНСКОЙ ОБЛАСТИ В СВЯЗИ С ОГРАНИЧЕНИЕМ РОЗНИЧНОЙ ПРОДАЖИ АЛКОГОЛЬНОЙ ПРОДУКЦИИ»</w:t>
      </w:r>
    </w:p>
    <w:p w:rsidR="00A60E41" w:rsidRDefault="00A60E41" w:rsidP="00A60E41">
      <w:pPr>
        <w:pStyle w:val="1"/>
        <w:shd w:val="clear" w:color="auto" w:fill="auto"/>
        <w:spacing w:after="0" w:line="240" w:lineRule="auto"/>
        <w:jc w:val="center"/>
        <w:rPr>
          <w:rStyle w:val="13pt"/>
          <w:sz w:val="28"/>
          <w:szCs w:val="28"/>
        </w:rPr>
      </w:pPr>
    </w:p>
    <w:p w:rsidR="00DE23BA" w:rsidRDefault="00A60E41" w:rsidP="00A60E41">
      <w:pPr>
        <w:pStyle w:val="1"/>
        <w:shd w:val="clear" w:color="auto" w:fill="auto"/>
        <w:spacing w:after="0" w:line="240" w:lineRule="auto"/>
        <w:jc w:val="center"/>
        <w:rPr>
          <w:rStyle w:val="13pt"/>
          <w:sz w:val="28"/>
          <w:szCs w:val="28"/>
        </w:rPr>
      </w:pPr>
      <w:proofErr w:type="gramStart"/>
      <w:r w:rsidRPr="00A60E41">
        <w:rPr>
          <w:rStyle w:val="13pt"/>
          <w:sz w:val="28"/>
          <w:szCs w:val="28"/>
        </w:rPr>
        <w:t>Принят</w:t>
      </w:r>
      <w:proofErr w:type="gramEnd"/>
      <w:r>
        <w:rPr>
          <w:rStyle w:val="13pt"/>
          <w:sz w:val="28"/>
          <w:szCs w:val="28"/>
        </w:rPr>
        <w:t xml:space="preserve"> </w:t>
      </w:r>
      <w:r w:rsidRPr="00A60E41">
        <w:rPr>
          <w:rStyle w:val="13pt"/>
          <w:sz w:val="28"/>
          <w:szCs w:val="28"/>
        </w:rPr>
        <w:t>Брянской областной Думой</w:t>
      </w:r>
      <w:r>
        <w:rPr>
          <w:rStyle w:val="13pt"/>
          <w:sz w:val="28"/>
          <w:szCs w:val="28"/>
        </w:rPr>
        <w:t xml:space="preserve"> ____________ </w:t>
      </w:r>
      <w:r w:rsidRPr="00A60E41">
        <w:rPr>
          <w:rStyle w:val="13pt"/>
          <w:sz w:val="28"/>
          <w:szCs w:val="28"/>
        </w:rPr>
        <w:t>2014 года</w:t>
      </w:r>
    </w:p>
    <w:p w:rsidR="00A60E41" w:rsidRPr="00A60E41" w:rsidRDefault="00A60E41" w:rsidP="00A60E4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0E41">
        <w:rPr>
          <w:rStyle w:val="13pt"/>
          <w:sz w:val="28"/>
          <w:szCs w:val="28"/>
        </w:rPr>
        <w:t xml:space="preserve">Статья 1. Внести в Закон Брянской области от 29 февраля 2012 года </w:t>
      </w:r>
      <w:r>
        <w:rPr>
          <w:rStyle w:val="13pt"/>
          <w:sz w:val="28"/>
          <w:szCs w:val="28"/>
        </w:rPr>
        <w:t xml:space="preserve">   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8-3 «О регулировании отдельных вопросов в сфере розничной продажи алкогольной продукции на территории Брянской области» (в редакции Законов Брянской области от 06.06.2013 </w:t>
      </w:r>
      <w:r w:rsidRPr="00A60E41">
        <w:rPr>
          <w:rStyle w:val="13pt"/>
          <w:sz w:val="28"/>
          <w:szCs w:val="28"/>
          <w:lang w:val="en-US"/>
        </w:rPr>
        <w:t>N</w:t>
      </w:r>
      <w:r>
        <w:rPr>
          <w:rStyle w:val="13pt"/>
          <w:sz w:val="28"/>
          <w:szCs w:val="28"/>
        </w:rPr>
        <w:t xml:space="preserve"> </w:t>
      </w:r>
      <w:r w:rsidRPr="00A60E41">
        <w:rPr>
          <w:rStyle w:val="13pt"/>
          <w:sz w:val="28"/>
          <w:szCs w:val="28"/>
        </w:rPr>
        <w:t xml:space="preserve">32-3, от 05.02.2014 </w:t>
      </w:r>
      <w:r w:rsidRPr="00A60E41">
        <w:rPr>
          <w:rStyle w:val="13pt"/>
          <w:sz w:val="28"/>
          <w:szCs w:val="28"/>
          <w:lang w:val="en-US"/>
        </w:rPr>
        <w:t>N</w:t>
      </w:r>
      <w:r>
        <w:rPr>
          <w:rStyle w:val="13pt"/>
          <w:sz w:val="28"/>
          <w:szCs w:val="28"/>
        </w:rPr>
        <w:t xml:space="preserve"> </w:t>
      </w:r>
      <w:r w:rsidRPr="00A60E41">
        <w:rPr>
          <w:rStyle w:val="13pt"/>
          <w:sz w:val="28"/>
          <w:szCs w:val="28"/>
        </w:rPr>
        <w:t>5-3) следующие изменения:</w:t>
      </w:r>
    </w:p>
    <w:p w:rsidR="00A60E41" w:rsidRDefault="00A60E41" w:rsidP="00A60E41">
      <w:pPr>
        <w:pStyle w:val="1"/>
        <w:shd w:val="clear" w:color="auto" w:fill="auto"/>
        <w:tabs>
          <w:tab w:val="left" w:pos="810"/>
        </w:tabs>
        <w:spacing w:after="0" w:line="240" w:lineRule="auto"/>
        <w:ind w:firstLine="709"/>
        <w:jc w:val="both"/>
        <w:rPr>
          <w:rStyle w:val="13pt"/>
          <w:sz w:val="28"/>
          <w:szCs w:val="28"/>
        </w:rPr>
      </w:pPr>
    </w:p>
    <w:p w:rsidR="00DE23BA" w:rsidRPr="00A60E41" w:rsidRDefault="00A60E41" w:rsidP="00A60E41">
      <w:pPr>
        <w:pStyle w:val="1"/>
        <w:shd w:val="clear" w:color="auto" w:fill="auto"/>
        <w:tabs>
          <w:tab w:val="left" w:pos="81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1. </w:t>
      </w:r>
      <w:r w:rsidRPr="00A60E41">
        <w:rPr>
          <w:rStyle w:val="13pt"/>
          <w:sz w:val="28"/>
          <w:szCs w:val="28"/>
        </w:rPr>
        <w:t>пункт 3 статьи 4 исключить.</w:t>
      </w:r>
    </w:p>
    <w:p w:rsidR="00A60E41" w:rsidRDefault="00A60E41" w:rsidP="00A60E41">
      <w:pPr>
        <w:pStyle w:val="1"/>
        <w:shd w:val="clear" w:color="auto" w:fill="auto"/>
        <w:tabs>
          <w:tab w:val="left" w:pos="834"/>
        </w:tabs>
        <w:spacing w:after="0" w:line="240" w:lineRule="auto"/>
        <w:ind w:firstLine="709"/>
        <w:jc w:val="both"/>
        <w:rPr>
          <w:rStyle w:val="13pt"/>
          <w:sz w:val="28"/>
          <w:szCs w:val="28"/>
        </w:rPr>
      </w:pPr>
    </w:p>
    <w:p w:rsidR="00DE23BA" w:rsidRPr="00A60E41" w:rsidRDefault="00A60E41" w:rsidP="00A60E41">
      <w:pPr>
        <w:pStyle w:val="1"/>
        <w:shd w:val="clear" w:color="auto" w:fill="auto"/>
        <w:tabs>
          <w:tab w:val="left" w:pos="8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2. </w:t>
      </w:r>
      <w:r w:rsidRPr="00A60E41">
        <w:rPr>
          <w:rStyle w:val="13pt"/>
          <w:sz w:val="28"/>
          <w:szCs w:val="28"/>
        </w:rPr>
        <w:t>Дополнить статьями 6.1 и 6.2 следующего содержания:</w:t>
      </w: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0E41">
        <w:rPr>
          <w:rStyle w:val="13pt"/>
          <w:sz w:val="28"/>
          <w:szCs w:val="28"/>
        </w:rPr>
        <w:t>«Статья 6.1. Дополнительные ограничения времени и условий розничной продажи алкогольной продукции на территории Брянской области</w:t>
      </w: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60E41">
        <w:rPr>
          <w:rStyle w:val="13pt"/>
          <w:sz w:val="28"/>
          <w:szCs w:val="28"/>
        </w:rPr>
        <w:t xml:space="preserve">На территории Брянской области не допускается розничная продажа алкогольной продукции с 22.00 часов до 23.00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 w:rsidRPr="00A60E41">
        <w:rPr>
          <w:rStyle w:val="13pt"/>
          <w:sz w:val="28"/>
          <w:szCs w:val="28"/>
        </w:rPr>
        <w:t>пуаре</w:t>
      </w:r>
      <w:proofErr w:type="spellEnd"/>
      <w:r w:rsidRPr="00A60E41">
        <w:rPr>
          <w:rStyle w:val="13pt"/>
          <w:sz w:val="28"/>
          <w:szCs w:val="28"/>
        </w:rPr>
        <w:t>, медовухи, осуществляем</w:t>
      </w:r>
      <w:r>
        <w:rPr>
          <w:rStyle w:val="13pt"/>
          <w:sz w:val="28"/>
          <w:szCs w:val="28"/>
        </w:rPr>
        <w:t>ой</w:t>
      </w:r>
      <w:r w:rsidRPr="00A60E41">
        <w:rPr>
          <w:rStyle w:val="13pt"/>
          <w:sz w:val="28"/>
          <w:szCs w:val="28"/>
        </w:rPr>
        <w:t xml:space="preserve">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  <w:proofErr w:type="gramEnd"/>
    </w:p>
    <w:p w:rsidR="00A60E41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rStyle w:val="13pt"/>
          <w:sz w:val="28"/>
          <w:szCs w:val="28"/>
        </w:rPr>
      </w:pP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0E41">
        <w:rPr>
          <w:rStyle w:val="13pt"/>
          <w:sz w:val="28"/>
          <w:szCs w:val="28"/>
        </w:rPr>
        <w:t>Статья 6.2. Запрет розничной продажи алкогольной продукции на территории Брянской области</w:t>
      </w:r>
    </w:p>
    <w:p w:rsidR="00DE23BA" w:rsidRPr="00A60E41" w:rsidRDefault="00A60E41" w:rsidP="00A60E41">
      <w:pPr>
        <w:pStyle w:val="1"/>
        <w:shd w:val="clear" w:color="auto" w:fill="auto"/>
        <w:tabs>
          <w:tab w:val="left" w:pos="8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1. </w:t>
      </w:r>
      <w:r w:rsidRPr="00A60E41">
        <w:rPr>
          <w:rStyle w:val="13pt"/>
          <w:sz w:val="28"/>
          <w:szCs w:val="28"/>
        </w:rPr>
        <w:t>Не допускается розничная продажа всех видов алкогольной продукции в следующие дни:</w:t>
      </w:r>
    </w:p>
    <w:p w:rsidR="00DE23BA" w:rsidRPr="00A60E41" w:rsidRDefault="00A60E41" w:rsidP="00A60E41">
      <w:pPr>
        <w:pStyle w:val="1"/>
        <w:shd w:val="clear" w:color="auto" w:fill="auto"/>
        <w:tabs>
          <w:tab w:val="left" w:pos="8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1) </w:t>
      </w:r>
      <w:r w:rsidRPr="00A60E41">
        <w:rPr>
          <w:rStyle w:val="13pt"/>
          <w:sz w:val="28"/>
          <w:szCs w:val="28"/>
        </w:rPr>
        <w:t xml:space="preserve">День знаний (1 сентября, при совпадении выходного дня и 1 сентября </w:t>
      </w:r>
      <w:r>
        <w:rPr>
          <w:rStyle w:val="13pt"/>
          <w:sz w:val="28"/>
          <w:szCs w:val="28"/>
        </w:rPr>
        <w:t>-</w:t>
      </w:r>
      <w:r w:rsidRPr="00A60E41">
        <w:rPr>
          <w:rStyle w:val="13pt"/>
          <w:sz w:val="28"/>
          <w:szCs w:val="28"/>
        </w:rPr>
        <w:t xml:space="preserve"> день начала учебного года);</w:t>
      </w:r>
    </w:p>
    <w:p w:rsidR="00DE23BA" w:rsidRPr="00A60E41" w:rsidRDefault="00A60E41" w:rsidP="00A60E41">
      <w:pPr>
        <w:pStyle w:val="1"/>
        <w:shd w:val="clear" w:color="auto" w:fill="auto"/>
        <w:tabs>
          <w:tab w:val="left" w:pos="86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2) </w:t>
      </w:r>
      <w:r w:rsidRPr="00A60E41">
        <w:rPr>
          <w:rStyle w:val="13pt"/>
          <w:sz w:val="28"/>
          <w:szCs w:val="28"/>
        </w:rPr>
        <w:t>День молодежи (27 июня).</w:t>
      </w:r>
    </w:p>
    <w:p w:rsidR="00DE23BA" w:rsidRDefault="00A60E41" w:rsidP="00A60E41">
      <w:pPr>
        <w:pStyle w:val="1"/>
        <w:shd w:val="clear" w:color="auto" w:fill="auto"/>
        <w:tabs>
          <w:tab w:val="left" w:pos="1033"/>
        </w:tabs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2. </w:t>
      </w:r>
      <w:r w:rsidRPr="00A60E41">
        <w:rPr>
          <w:rStyle w:val="13pt"/>
          <w:sz w:val="28"/>
          <w:szCs w:val="28"/>
        </w:rPr>
        <w:t>Не допускается розничная продажа алкогольной продукции с содержанием этилового спирта от 1,2 процента до 9 процентов объема готовой продукции и одновременно кофеина и (или) других тонизирующих веществ (</w:t>
      </w:r>
      <w:proofErr w:type="spellStart"/>
      <w:r w:rsidRPr="00A60E41">
        <w:rPr>
          <w:rStyle w:val="13pt"/>
          <w:sz w:val="28"/>
          <w:szCs w:val="28"/>
        </w:rPr>
        <w:t>гингозидов</w:t>
      </w:r>
      <w:proofErr w:type="spellEnd"/>
      <w:r w:rsidRPr="00A60E41">
        <w:rPr>
          <w:rStyle w:val="13pt"/>
          <w:sz w:val="28"/>
          <w:szCs w:val="28"/>
        </w:rPr>
        <w:t xml:space="preserve">, </w:t>
      </w:r>
      <w:proofErr w:type="spellStart"/>
      <w:r w:rsidRPr="00A60E41">
        <w:rPr>
          <w:rStyle w:val="13pt"/>
          <w:sz w:val="28"/>
          <w:szCs w:val="28"/>
        </w:rPr>
        <w:t>элеутерозидов</w:t>
      </w:r>
      <w:proofErr w:type="spellEnd"/>
      <w:r w:rsidRPr="00A60E41">
        <w:rPr>
          <w:rStyle w:val="13pt"/>
          <w:sz w:val="28"/>
          <w:szCs w:val="28"/>
        </w:rPr>
        <w:t xml:space="preserve">, </w:t>
      </w:r>
      <w:proofErr w:type="spellStart"/>
      <w:r w:rsidRPr="00A60E41">
        <w:rPr>
          <w:rStyle w:val="13pt"/>
          <w:sz w:val="28"/>
          <w:szCs w:val="28"/>
        </w:rPr>
        <w:t>схизандрина</w:t>
      </w:r>
      <w:proofErr w:type="spellEnd"/>
      <w:r w:rsidRPr="00A60E41">
        <w:rPr>
          <w:rStyle w:val="13pt"/>
          <w:sz w:val="28"/>
          <w:szCs w:val="28"/>
        </w:rPr>
        <w:t xml:space="preserve"> и подобных им тонизирующих веществ) в количестве не менее 15,1 миллиграмма в 100 </w:t>
      </w:r>
      <w:r w:rsidRPr="00A60E41">
        <w:rPr>
          <w:rStyle w:val="13pt"/>
          <w:sz w:val="28"/>
          <w:szCs w:val="28"/>
        </w:rPr>
        <w:lastRenderedPageBreak/>
        <w:t>миллилитрах данной продукции</w:t>
      </w:r>
      <w:proofErr w:type="gramStart"/>
      <w:r w:rsidRPr="00A60E41">
        <w:rPr>
          <w:rStyle w:val="13pt"/>
          <w:sz w:val="28"/>
          <w:szCs w:val="28"/>
        </w:rPr>
        <w:t>.».</w:t>
      </w:r>
      <w:proofErr w:type="gramEnd"/>
    </w:p>
    <w:p w:rsidR="004B5993" w:rsidRPr="00A60E41" w:rsidRDefault="004B5993" w:rsidP="00A60E41">
      <w:pPr>
        <w:pStyle w:val="1"/>
        <w:shd w:val="clear" w:color="auto" w:fill="auto"/>
        <w:tabs>
          <w:tab w:val="left" w:pos="103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0E41">
        <w:rPr>
          <w:rStyle w:val="13pt"/>
          <w:sz w:val="28"/>
          <w:szCs w:val="28"/>
        </w:rPr>
        <w:t xml:space="preserve">Статья 2. </w:t>
      </w:r>
      <w:proofErr w:type="gramStart"/>
      <w:r w:rsidRPr="00A60E41">
        <w:rPr>
          <w:rStyle w:val="13pt"/>
          <w:sz w:val="28"/>
          <w:szCs w:val="28"/>
        </w:rPr>
        <w:t xml:space="preserve">Внести в Закон Брянской области от 15 июня 2007 года </w:t>
      </w:r>
      <w:r w:rsidR="004B5993">
        <w:rPr>
          <w:rStyle w:val="13pt"/>
          <w:sz w:val="28"/>
          <w:szCs w:val="28"/>
        </w:rPr>
        <w:t xml:space="preserve">        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88-3 «Об административных правонарушениях на территории Брянской области» (в редакции Законов Брянской области: от 08.10.2007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138-3, </w:t>
      </w:r>
      <w:r w:rsidR="004B5993">
        <w:rPr>
          <w:rStyle w:val="13pt"/>
          <w:sz w:val="28"/>
          <w:szCs w:val="28"/>
        </w:rPr>
        <w:t xml:space="preserve">      </w:t>
      </w:r>
      <w:r w:rsidRPr="00A60E41">
        <w:rPr>
          <w:rStyle w:val="13pt"/>
          <w:sz w:val="28"/>
          <w:szCs w:val="28"/>
        </w:rPr>
        <w:t xml:space="preserve">от 01.11.2007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146-</w:t>
      </w:r>
      <w:r>
        <w:rPr>
          <w:rStyle w:val="13pt"/>
          <w:sz w:val="28"/>
          <w:szCs w:val="28"/>
        </w:rPr>
        <w:t xml:space="preserve">З </w:t>
      </w:r>
      <w:r w:rsidRPr="00A60E41">
        <w:rPr>
          <w:rStyle w:val="13pt"/>
          <w:sz w:val="28"/>
          <w:szCs w:val="28"/>
        </w:rPr>
        <w:t xml:space="preserve">от 11.02.2008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7-3, от 04.04.2008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23-3, от 05.05.2008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36-3, от 10.06.2008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44-3, от 07.07.2008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59-3, от 06.10.2008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78-3, </w:t>
      </w:r>
      <w:r w:rsidR="004B5993">
        <w:rPr>
          <w:rStyle w:val="13pt"/>
          <w:sz w:val="28"/>
          <w:szCs w:val="28"/>
        </w:rPr>
        <w:t xml:space="preserve">      </w:t>
      </w:r>
      <w:r w:rsidRPr="00A60E41">
        <w:rPr>
          <w:rStyle w:val="13pt"/>
          <w:sz w:val="28"/>
          <w:szCs w:val="28"/>
        </w:rPr>
        <w:t xml:space="preserve">от 11.11.2008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91-3</w:t>
      </w:r>
      <w:proofErr w:type="gramEnd"/>
      <w:r w:rsidRPr="00A60E41">
        <w:rPr>
          <w:rStyle w:val="13pt"/>
          <w:sz w:val="28"/>
          <w:szCs w:val="28"/>
        </w:rPr>
        <w:t xml:space="preserve">, </w:t>
      </w:r>
      <w:proofErr w:type="gramStart"/>
      <w:r w:rsidRPr="00A60E41">
        <w:rPr>
          <w:rStyle w:val="13pt"/>
          <w:sz w:val="28"/>
          <w:szCs w:val="28"/>
        </w:rPr>
        <w:t>от</w:t>
      </w:r>
      <w:r>
        <w:rPr>
          <w:rStyle w:val="13pt"/>
          <w:sz w:val="28"/>
          <w:szCs w:val="28"/>
        </w:rPr>
        <w:t xml:space="preserve">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108-3, от 30.12.2008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123-3, от 09.02.2009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4-3, от 04.03.2009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10-3, от 04.03.2009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11-3, от 05.08.2009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58-3, </w:t>
      </w:r>
      <w:r w:rsidR="004B5993">
        <w:rPr>
          <w:rStyle w:val="13pt"/>
          <w:sz w:val="28"/>
          <w:szCs w:val="28"/>
        </w:rPr>
        <w:t xml:space="preserve">                   </w:t>
      </w:r>
      <w:r w:rsidRPr="00A60E41">
        <w:rPr>
          <w:rStyle w:val="13pt"/>
          <w:sz w:val="28"/>
          <w:szCs w:val="28"/>
        </w:rPr>
        <w:t xml:space="preserve">от 07.08.2009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66-3, от</w:t>
      </w:r>
      <w:r>
        <w:rPr>
          <w:rStyle w:val="13pt"/>
          <w:sz w:val="28"/>
          <w:szCs w:val="28"/>
        </w:rPr>
        <w:t xml:space="preserve">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83-3, от 04.03.2010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6-3, от 04.03.2010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7-3, </w:t>
      </w:r>
      <w:r w:rsidR="004B5993">
        <w:rPr>
          <w:rStyle w:val="13pt"/>
          <w:sz w:val="28"/>
          <w:szCs w:val="28"/>
        </w:rPr>
        <w:t xml:space="preserve">      </w:t>
      </w:r>
      <w:r w:rsidRPr="00A60E41">
        <w:rPr>
          <w:rStyle w:val="13pt"/>
          <w:sz w:val="28"/>
          <w:szCs w:val="28"/>
        </w:rPr>
        <w:t xml:space="preserve">от 02.04.2010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18-3, от 07.05.2010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34-3, от 03.07.2010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51-3, </w:t>
      </w:r>
      <w:r w:rsidR="004B5993">
        <w:rPr>
          <w:rStyle w:val="13pt"/>
          <w:sz w:val="28"/>
          <w:szCs w:val="28"/>
        </w:rPr>
        <w:t xml:space="preserve">                   </w:t>
      </w:r>
      <w:r w:rsidRPr="00A60E41">
        <w:rPr>
          <w:rStyle w:val="13pt"/>
          <w:sz w:val="28"/>
          <w:szCs w:val="28"/>
        </w:rPr>
        <w:t xml:space="preserve">от 08.10.2010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75-3, от 28.01.2011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1-3, от 04.03.2011</w:t>
      </w:r>
      <w:proofErr w:type="gramEnd"/>
      <w:r w:rsidRPr="00A60E41">
        <w:rPr>
          <w:rStyle w:val="13pt"/>
          <w:sz w:val="28"/>
          <w:szCs w:val="28"/>
        </w:rPr>
        <w:t xml:space="preserve">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16-3, от 12.07.2011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64-3, от 12.07.2011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71-3, от 05.08.2011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79-3, от 01.12.2011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119-3, </w:t>
      </w:r>
      <w:r w:rsidR="004B5993">
        <w:rPr>
          <w:rStyle w:val="13pt"/>
          <w:sz w:val="28"/>
          <w:szCs w:val="28"/>
        </w:rPr>
        <w:t xml:space="preserve">    </w:t>
      </w:r>
      <w:r w:rsidRPr="00A60E41">
        <w:rPr>
          <w:rStyle w:val="13pt"/>
          <w:sz w:val="28"/>
          <w:szCs w:val="28"/>
        </w:rPr>
        <w:t xml:space="preserve">от 29.02.2012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6-3, от 06.04.2012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18-3, от 28.12.2012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100-3, </w:t>
      </w:r>
      <w:r w:rsidR="004B5993">
        <w:rPr>
          <w:rStyle w:val="13pt"/>
          <w:sz w:val="28"/>
          <w:szCs w:val="28"/>
        </w:rPr>
        <w:t xml:space="preserve">                   </w:t>
      </w:r>
      <w:r w:rsidRPr="00A60E41">
        <w:rPr>
          <w:rStyle w:val="13pt"/>
          <w:sz w:val="28"/>
          <w:szCs w:val="28"/>
        </w:rPr>
        <w:t xml:space="preserve">от 08.10.2013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79-3, от 10.12.2013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107-3, от 10.12.2013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108-3, от 04.07.2014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49-3, от 01.08.2014 </w:t>
      </w:r>
      <w:r w:rsidRPr="00A60E41">
        <w:rPr>
          <w:rStyle w:val="13pt"/>
          <w:sz w:val="28"/>
          <w:szCs w:val="28"/>
          <w:lang w:val="en-US"/>
        </w:rPr>
        <w:t>N</w:t>
      </w:r>
      <w:r w:rsidRPr="00A60E41">
        <w:rPr>
          <w:rStyle w:val="13pt"/>
          <w:sz w:val="28"/>
          <w:szCs w:val="28"/>
        </w:rPr>
        <w:t xml:space="preserve"> 53-3) изменение, изложив статью 14.1 в следующей редакции:</w:t>
      </w: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0E41">
        <w:rPr>
          <w:rStyle w:val="13pt"/>
          <w:sz w:val="28"/>
          <w:szCs w:val="28"/>
        </w:rPr>
        <w:t>«Статья 14.1. Нарушение ограничений розничной продажи алкогольной продукции</w:t>
      </w:r>
    </w:p>
    <w:p w:rsidR="004B5993" w:rsidRDefault="004B5993" w:rsidP="004B5993">
      <w:pPr>
        <w:pStyle w:val="1"/>
        <w:shd w:val="clear" w:color="auto" w:fill="auto"/>
        <w:spacing w:after="0" w:line="240" w:lineRule="auto"/>
        <w:ind w:firstLine="709"/>
        <w:jc w:val="both"/>
        <w:rPr>
          <w:rStyle w:val="13pt"/>
          <w:sz w:val="28"/>
          <w:szCs w:val="28"/>
        </w:rPr>
      </w:pPr>
    </w:p>
    <w:p w:rsidR="00DE23BA" w:rsidRPr="00A60E41" w:rsidRDefault="00A60E41" w:rsidP="004B599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0E41">
        <w:rPr>
          <w:rStyle w:val="13pt"/>
          <w:sz w:val="28"/>
          <w:szCs w:val="28"/>
        </w:rPr>
        <w:t xml:space="preserve">Нарушение </w:t>
      </w:r>
      <w:proofErr w:type="gramStart"/>
      <w:r w:rsidRPr="00A60E41">
        <w:rPr>
          <w:rStyle w:val="13pt"/>
          <w:sz w:val="28"/>
          <w:szCs w:val="28"/>
        </w:rPr>
        <w:t>ограничений розничной продажи алкогольной продукции, установленных законодательством Брянской области влечет</w:t>
      </w:r>
      <w:proofErr w:type="gramEnd"/>
      <w:r w:rsidRPr="00A60E41">
        <w:rPr>
          <w:rStyle w:val="13pt"/>
          <w:sz w:val="28"/>
          <w:szCs w:val="28"/>
        </w:rPr>
        <w:t xml:space="preserve"> наложение административного штрафа:</w:t>
      </w: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0E41">
        <w:rPr>
          <w:rStyle w:val="13pt"/>
          <w:sz w:val="28"/>
          <w:szCs w:val="28"/>
        </w:rPr>
        <w:t>на должностных лиц - в размере от десяти тысяч до двадцати тысяч рублей; на юридических лиц - от ста тысяч до двухсот тысяч рублей</w:t>
      </w:r>
      <w:proofErr w:type="gramStart"/>
      <w:r w:rsidRPr="00A60E41">
        <w:rPr>
          <w:rStyle w:val="13pt"/>
          <w:sz w:val="28"/>
          <w:szCs w:val="28"/>
        </w:rPr>
        <w:t>.».</w:t>
      </w:r>
      <w:proofErr w:type="gramEnd"/>
    </w:p>
    <w:p w:rsidR="00A60E41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rStyle w:val="13pt"/>
          <w:sz w:val="28"/>
          <w:szCs w:val="28"/>
        </w:rPr>
      </w:pPr>
    </w:p>
    <w:p w:rsidR="00DE23BA" w:rsidRDefault="00A60E41" w:rsidP="00A60E41">
      <w:pPr>
        <w:pStyle w:val="1"/>
        <w:shd w:val="clear" w:color="auto" w:fill="auto"/>
        <w:spacing w:after="0" w:line="240" w:lineRule="auto"/>
        <w:ind w:firstLine="709"/>
        <w:jc w:val="both"/>
        <w:rPr>
          <w:rStyle w:val="13pt"/>
          <w:sz w:val="28"/>
          <w:szCs w:val="28"/>
        </w:rPr>
      </w:pPr>
      <w:r w:rsidRPr="00A60E41">
        <w:rPr>
          <w:rStyle w:val="13pt"/>
          <w:sz w:val="28"/>
          <w:szCs w:val="28"/>
        </w:rPr>
        <w:t>Статья 3. Настоящий Закон вступает в силу после его официального опубликования.</w:t>
      </w:r>
    </w:p>
    <w:p w:rsidR="00A60E41" w:rsidRDefault="00A60E41" w:rsidP="00A60E41">
      <w:pPr>
        <w:pStyle w:val="1"/>
        <w:shd w:val="clear" w:color="auto" w:fill="auto"/>
        <w:spacing w:after="0" w:line="240" w:lineRule="auto"/>
        <w:jc w:val="both"/>
        <w:rPr>
          <w:rStyle w:val="13pt"/>
          <w:sz w:val="28"/>
          <w:szCs w:val="28"/>
        </w:rPr>
      </w:pPr>
    </w:p>
    <w:p w:rsidR="00A60E41" w:rsidRPr="00A60E41" w:rsidRDefault="00A60E41" w:rsidP="00A60E4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A60E41">
        <w:rPr>
          <w:rStyle w:val="13pt"/>
          <w:sz w:val="28"/>
          <w:szCs w:val="28"/>
        </w:rPr>
        <w:t>Врио</w:t>
      </w:r>
      <w:proofErr w:type="spellEnd"/>
      <w:r w:rsidRPr="00A60E41">
        <w:rPr>
          <w:rStyle w:val="13pt"/>
          <w:sz w:val="28"/>
          <w:szCs w:val="28"/>
        </w:rPr>
        <w:t xml:space="preserve"> Губернатора Брянской области</w:t>
      </w:r>
      <w:r>
        <w:rPr>
          <w:rStyle w:val="13pt"/>
          <w:sz w:val="28"/>
          <w:szCs w:val="28"/>
        </w:rPr>
        <w:t xml:space="preserve"> </w:t>
      </w:r>
      <w:r>
        <w:rPr>
          <w:rStyle w:val="13pt"/>
          <w:sz w:val="28"/>
          <w:szCs w:val="28"/>
        </w:rPr>
        <w:tab/>
      </w:r>
      <w:r>
        <w:rPr>
          <w:rStyle w:val="13pt"/>
          <w:sz w:val="28"/>
          <w:szCs w:val="28"/>
        </w:rPr>
        <w:tab/>
      </w:r>
      <w:r>
        <w:rPr>
          <w:rStyle w:val="13pt"/>
          <w:sz w:val="28"/>
          <w:szCs w:val="28"/>
        </w:rPr>
        <w:tab/>
      </w:r>
      <w:r>
        <w:rPr>
          <w:rStyle w:val="13pt"/>
          <w:sz w:val="28"/>
          <w:szCs w:val="28"/>
        </w:rPr>
        <w:tab/>
        <w:t xml:space="preserve">          </w:t>
      </w:r>
      <w:r w:rsidRPr="00A60E41">
        <w:rPr>
          <w:rStyle w:val="13pt"/>
          <w:sz w:val="28"/>
          <w:szCs w:val="28"/>
        </w:rPr>
        <w:t>А.В. Богомаз</w:t>
      </w:r>
    </w:p>
    <w:p w:rsidR="00A60E41" w:rsidRDefault="00A60E41" w:rsidP="00A60E41">
      <w:pPr>
        <w:pStyle w:val="1"/>
        <w:shd w:val="clear" w:color="auto" w:fill="auto"/>
        <w:spacing w:after="0" w:line="240" w:lineRule="auto"/>
        <w:jc w:val="both"/>
        <w:rPr>
          <w:rStyle w:val="13pt"/>
          <w:sz w:val="28"/>
          <w:szCs w:val="28"/>
        </w:rPr>
      </w:pPr>
    </w:p>
    <w:p w:rsidR="00A60E41" w:rsidRDefault="00A60E41" w:rsidP="00A60E41">
      <w:pPr>
        <w:pStyle w:val="1"/>
        <w:shd w:val="clear" w:color="auto" w:fill="auto"/>
        <w:spacing w:after="0" w:line="240" w:lineRule="auto"/>
        <w:jc w:val="both"/>
        <w:rPr>
          <w:rStyle w:val="13pt"/>
          <w:sz w:val="28"/>
          <w:szCs w:val="28"/>
        </w:rPr>
      </w:pP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60E41">
        <w:rPr>
          <w:rStyle w:val="13pt"/>
          <w:sz w:val="28"/>
          <w:szCs w:val="28"/>
        </w:rPr>
        <w:t>г. Брянск</w:t>
      </w:r>
    </w:p>
    <w:p w:rsidR="00DE23BA" w:rsidRPr="00A60E41" w:rsidRDefault="00A60E41" w:rsidP="00A60E4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___ ____________ </w:t>
      </w:r>
      <w:r w:rsidRPr="00A60E41">
        <w:rPr>
          <w:rStyle w:val="13pt"/>
          <w:sz w:val="28"/>
          <w:szCs w:val="28"/>
        </w:rPr>
        <w:t>2014 года</w:t>
      </w:r>
    </w:p>
    <w:sectPr w:rsidR="00DE23BA" w:rsidRPr="00A60E41" w:rsidSect="00A60E41">
      <w:headerReference w:type="even" r:id="rId7"/>
      <w:headerReference w:type="default" r:id="rId8"/>
      <w:type w:val="continuous"/>
      <w:pgSz w:w="11906" w:h="16838"/>
      <w:pgMar w:top="1134" w:right="851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41" w:rsidRDefault="00A60E41" w:rsidP="00DE23BA">
      <w:r>
        <w:separator/>
      </w:r>
    </w:p>
  </w:endnote>
  <w:endnote w:type="continuationSeparator" w:id="0">
    <w:p w:rsidR="00A60E41" w:rsidRDefault="00A60E41" w:rsidP="00DE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41" w:rsidRDefault="00A60E41"/>
  </w:footnote>
  <w:footnote w:type="continuationSeparator" w:id="0">
    <w:p w:rsidR="00A60E41" w:rsidRDefault="00A60E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052844"/>
      <w:docPartObj>
        <w:docPartGallery w:val="㔄∀ऀ܀"/>
        <w:docPartUnique/>
      </w:docPartObj>
    </w:sdtPr>
    <w:sdtContent>
      <w:p w:rsidR="00A60E41" w:rsidRPr="00A60E41" w:rsidRDefault="00A60E41" w:rsidP="00A60E41">
        <w:pPr>
          <w:pStyle w:val="a5"/>
          <w:jc w:val="center"/>
          <w:rPr>
            <w:rFonts w:ascii="Times New Roman" w:hAnsi="Times New Roman" w:cs="Times New Roman"/>
          </w:rPr>
        </w:pPr>
        <w:r w:rsidRPr="00A60E41">
          <w:rPr>
            <w:rFonts w:ascii="Times New Roman" w:hAnsi="Times New Roman" w:cs="Times New Roman"/>
          </w:rPr>
          <w:fldChar w:fldCharType="begin"/>
        </w:r>
        <w:r w:rsidRPr="00A60E41">
          <w:rPr>
            <w:rFonts w:ascii="Times New Roman" w:hAnsi="Times New Roman" w:cs="Times New Roman"/>
          </w:rPr>
          <w:instrText xml:space="preserve"> PAGE   \* MERGEFORMAT </w:instrText>
        </w:r>
        <w:r w:rsidRPr="00A60E4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60E41">
          <w:rPr>
            <w:rFonts w:ascii="Times New Roman" w:hAnsi="Times New Roman" w:cs="Times New Roman"/>
          </w:rPr>
          <w:fldChar w:fldCharType="end"/>
        </w:r>
      </w:p>
    </w:sdtContent>
  </w:sdt>
  <w:p w:rsidR="00A60E41" w:rsidRPr="00A60E41" w:rsidRDefault="00A60E41" w:rsidP="00A60E41">
    <w:pPr>
      <w:pStyle w:val="a5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052869"/>
      <w:docPartObj>
        <w:docPartGallery w:val="㔄∀ऀ܀"/>
        <w:docPartUnique/>
      </w:docPartObj>
    </w:sdtPr>
    <w:sdtContent>
      <w:p w:rsidR="00A60E41" w:rsidRPr="00A60E41" w:rsidRDefault="00A60E41">
        <w:pPr>
          <w:pStyle w:val="a5"/>
          <w:jc w:val="center"/>
          <w:rPr>
            <w:rFonts w:ascii="Times New Roman" w:hAnsi="Times New Roman" w:cs="Times New Roman"/>
          </w:rPr>
        </w:pPr>
        <w:r w:rsidRPr="00A60E41">
          <w:rPr>
            <w:rFonts w:ascii="Times New Roman" w:hAnsi="Times New Roman" w:cs="Times New Roman"/>
          </w:rPr>
          <w:fldChar w:fldCharType="begin"/>
        </w:r>
        <w:r w:rsidRPr="00A60E41">
          <w:rPr>
            <w:rFonts w:ascii="Times New Roman" w:hAnsi="Times New Roman" w:cs="Times New Roman"/>
          </w:rPr>
          <w:instrText xml:space="preserve"> PAGE   \* MERGEFORMAT </w:instrText>
        </w:r>
        <w:r w:rsidRPr="00A60E41">
          <w:rPr>
            <w:rFonts w:ascii="Times New Roman" w:hAnsi="Times New Roman" w:cs="Times New Roman"/>
          </w:rPr>
          <w:fldChar w:fldCharType="separate"/>
        </w:r>
        <w:r w:rsidR="004B5993">
          <w:rPr>
            <w:rFonts w:ascii="Times New Roman" w:hAnsi="Times New Roman" w:cs="Times New Roman"/>
            <w:noProof/>
          </w:rPr>
          <w:t>2</w:t>
        </w:r>
        <w:r w:rsidRPr="00A60E41">
          <w:rPr>
            <w:rFonts w:ascii="Times New Roman" w:hAnsi="Times New Roman" w:cs="Times New Roman"/>
          </w:rPr>
          <w:fldChar w:fldCharType="end"/>
        </w:r>
      </w:p>
    </w:sdtContent>
  </w:sdt>
  <w:p w:rsidR="00A60E41" w:rsidRPr="00A60E41" w:rsidRDefault="00A60E41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AB"/>
    <w:multiLevelType w:val="multilevel"/>
    <w:tmpl w:val="7C08C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45A2C"/>
    <w:multiLevelType w:val="hybridMultilevel"/>
    <w:tmpl w:val="21FC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7981"/>
    <w:multiLevelType w:val="multilevel"/>
    <w:tmpl w:val="2A0A0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D408E"/>
    <w:multiLevelType w:val="multilevel"/>
    <w:tmpl w:val="85C205B6"/>
    <w:lvl w:ilvl="0">
      <w:start w:val="2009"/>
      <w:numFmt w:val="decimal"/>
      <w:lvlText w:val="0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87574"/>
    <w:multiLevelType w:val="multilevel"/>
    <w:tmpl w:val="7248C9D8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91A31"/>
    <w:multiLevelType w:val="multilevel"/>
    <w:tmpl w:val="1E064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C0D7A"/>
    <w:multiLevelType w:val="multilevel"/>
    <w:tmpl w:val="4280908E"/>
    <w:lvl w:ilvl="0">
      <w:start w:val="2008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E23BA"/>
    <w:rsid w:val="004B5993"/>
    <w:rsid w:val="00A60E41"/>
    <w:rsid w:val="00DE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3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23B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E2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"/>
    <w:basedOn w:val="a4"/>
    <w:rsid w:val="00DE23BA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">
    <w:name w:val="Основной текст (2)_"/>
    <w:basedOn w:val="a0"/>
    <w:link w:val="20"/>
    <w:rsid w:val="00DE2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rsid w:val="00DE23B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E23BA"/>
    <w:pPr>
      <w:shd w:val="clear" w:color="auto" w:fill="FFFFFF"/>
      <w:spacing w:before="60" w:line="54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A60E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0E4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60E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0E4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Kovshuro</dc:creator>
  <cp:keywords/>
  <cp:lastModifiedBy>Kovshuro</cp:lastModifiedBy>
  <cp:revision>2</cp:revision>
  <dcterms:created xsi:type="dcterms:W3CDTF">2014-12-01T07:09:00Z</dcterms:created>
  <dcterms:modified xsi:type="dcterms:W3CDTF">2014-12-01T07:25:00Z</dcterms:modified>
</cp:coreProperties>
</file>