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3D" w:rsidRPr="0017003D" w:rsidRDefault="0017003D" w:rsidP="0017003D">
      <w:pPr>
        <w:pStyle w:val="1"/>
        <w:keepNext w:val="0"/>
        <w:tabs>
          <w:tab w:val="left" w:pos="7000"/>
        </w:tabs>
        <w:jc w:val="center"/>
        <w:rPr>
          <w:b/>
          <w:bCs/>
          <w:color w:val="auto"/>
          <w:w w:val="120"/>
          <w:szCs w:val="24"/>
        </w:rPr>
      </w:pPr>
      <w:r w:rsidRPr="0017003D">
        <w:rPr>
          <w:b/>
          <w:bCs/>
          <w:color w:val="auto"/>
          <w:spacing w:val="-4"/>
          <w:w w:val="120"/>
          <w:szCs w:val="24"/>
        </w:rPr>
        <w:t>ПОЛОЖЕНИЕ</w:t>
      </w:r>
    </w:p>
    <w:p w:rsidR="0017003D" w:rsidRDefault="0017003D" w:rsidP="0017003D">
      <w:pPr>
        <w:widowControl w:val="0"/>
        <w:shd w:val="clear" w:color="auto" w:fill="FFFFFF"/>
        <w:ind w:right="34"/>
        <w:jc w:val="center"/>
        <w:rPr>
          <w:b/>
          <w:bCs/>
        </w:rPr>
      </w:pPr>
      <w:r w:rsidRPr="0017003D">
        <w:rPr>
          <w:b/>
          <w:bCs/>
          <w:spacing w:val="-1"/>
        </w:rPr>
        <w:t xml:space="preserve">об областном конкурсе на лучшую научную работу </w:t>
      </w:r>
      <w:r w:rsidRPr="0017003D">
        <w:rPr>
          <w:b/>
          <w:bCs/>
        </w:rPr>
        <w:t>студентов</w:t>
      </w:r>
      <w:r w:rsidRPr="0017003D">
        <w:rPr>
          <w:b/>
          <w:bCs/>
        </w:rPr>
        <w:br/>
        <w:t>по естественным, техническим и гуманитарным наукам</w:t>
      </w:r>
      <w:r w:rsidRPr="0017003D">
        <w:rPr>
          <w:b/>
          <w:bCs/>
        </w:rPr>
        <w:br/>
        <w:t>«Современные научные достижения. Брянск – 2017»</w:t>
      </w:r>
    </w:p>
    <w:p w:rsidR="00024986" w:rsidRPr="0017003D" w:rsidRDefault="00024986" w:rsidP="0017003D">
      <w:pPr>
        <w:widowControl w:val="0"/>
        <w:shd w:val="clear" w:color="auto" w:fill="FFFFFF"/>
        <w:ind w:right="34"/>
        <w:jc w:val="center"/>
        <w:rPr>
          <w:b/>
          <w:bCs/>
        </w:rPr>
      </w:pPr>
    </w:p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</w:rPr>
      </w:pPr>
      <w:r w:rsidRPr="0017003D">
        <w:rPr>
          <w:b/>
          <w:bCs/>
        </w:rPr>
        <w:t>Общие положения</w:t>
      </w:r>
      <w:bookmarkStart w:id="0" w:name="_GoBack"/>
      <w:bookmarkEnd w:id="0"/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 xml:space="preserve">Открытый конкурс на лучшую научную работу студентов по естественным, техническим и гуманитарным наукам (далее - Конкурс) проводится в целях </w:t>
      </w:r>
      <w:proofErr w:type="gramStart"/>
      <w:r w:rsidRPr="0017003D">
        <w:t>развития научно-исследовательского творческого потенциала студентов вузов Брянской области</w:t>
      </w:r>
      <w:proofErr w:type="gramEnd"/>
      <w:r w:rsidRPr="0017003D">
        <w:t>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Конкурс проводится ежегодно и объявляется Департаментом образования и науки Брянской области.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Руководство Конкурсом осуществляет Оргкомитет (Приложение №2 к приказу Департамента образования и науки), который организует проведение Конкурса в соответствии с настоящим Положением.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 xml:space="preserve">Для непосредственной </w:t>
      </w:r>
      <w:proofErr w:type="gramStart"/>
      <w:r w:rsidRPr="0017003D">
        <w:t>оценки</w:t>
      </w:r>
      <w:proofErr w:type="gramEnd"/>
      <w:r w:rsidRPr="0017003D">
        <w:t xml:space="preserve"> представленных на Конкурс работ создаются Экспертные группы по научным направлениям (см. п. 5), учёных и специалистов соответствующего профиля из вузов и научных организаций Брянской области.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bookmarkStart w:id="1" w:name="_Ref225038213"/>
      <w:r w:rsidRPr="0017003D">
        <w:t>Базовым вузом (ответственный исполнитель) для проведения Конкурса 2017 года определяется Брянский филиал Российской академии народного хозяйства и государственной службы при Президенте РФ (далее – Базовый вуз).</w:t>
      </w:r>
      <w:bookmarkEnd w:id="1"/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bookmarkStart w:id="2" w:name="_Ref225038215"/>
      <w:r w:rsidRPr="0017003D">
        <w:t xml:space="preserve">Базовый вуз организует приём и учёт конкурсных </w:t>
      </w:r>
      <w:proofErr w:type="gramStart"/>
      <w:r w:rsidRPr="0017003D">
        <w:t>работ</w:t>
      </w:r>
      <w:proofErr w:type="gramEnd"/>
      <w:r w:rsidRPr="0017003D">
        <w:t xml:space="preserve"> и работу Экспертных групп по их оценке.</w:t>
      </w:r>
    </w:p>
    <w:bookmarkEnd w:id="2"/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</w:rPr>
      </w:pPr>
      <w:r w:rsidRPr="0017003D">
        <w:rPr>
          <w:b/>
          <w:bCs/>
        </w:rPr>
        <w:t>Участники Конкурса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 xml:space="preserve">К участию в конкурсе допускаются студенты очной и заочной форм </w:t>
      </w:r>
      <w:proofErr w:type="gramStart"/>
      <w:r w:rsidRPr="0017003D">
        <w:t>обучения по</w:t>
      </w:r>
      <w:proofErr w:type="gramEnd"/>
      <w:r w:rsidRPr="0017003D">
        <w:t xml:space="preserve"> образовательным программам бакалавриата, специалитета и магистратуры. Магистранты, имеющие учёную степень, в Конкурсе не участвуют.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На конкурс принимаются работы студентов и студенческих коллективов вузов Брянской области.</w:t>
      </w:r>
      <w:bookmarkStart w:id="3" w:name="_Ref225039165"/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К участию в конкурсе на общих основаниях допускаются работы студентов и студенческих коллективов вузов других субъектов России и зарубежных стран.</w:t>
      </w:r>
      <w:bookmarkEnd w:id="3"/>
    </w:p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</w:rPr>
      </w:pPr>
      <w:r w:rsidRPr="0017003D">
        <w:rPr>
          <w:b/>
          <w:bCs/>
        </w:rPr>
        <w:t>Этапы Конкурса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 xml:space="preserve">Конкурс проводится в </w:t>
      </w:r>
      <w:r w:rsidRPr="0017003D">
        <w:rPr>
          <w:u w:val="single"/>
        </w:rPr>
        <w:t>три этапа</w:t>
      </w:r>
      <w:r w:rsidRPr="0017003D">
        <w:t>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</w:pPr>
      <w:r w:rsidRPr="0017003D">
        <w:rPr>
          <w:b/>
        </w:rPr>
        <w:t>Первый</w:t>
      </w:r>
      <w:r w:rsidRPr="0017003D">
        <w:t xml:space="preserve"> (внутривузовский) этап вузы проводят самостоятельно. В ходе этого этапа на конкурсной основе отбираются лучшие научные работы студентов для участия во II-м этапе Конкурса. Формы поощрения победителей I-</w:t>
      </w:r>
      <w:proofErr w:type="spellStart"/>
      <w:r w:rsidRPr="0017003D">
        <w:t>го</w:t>
      </w:r>
      <w:proofErr w:type="spellEnd"/>
      <w:r w:rsidRPr="0017003D">
        <w:t xml:space="preserve"> этапа вузы определяют самостоятельно.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</w:pPr>
      <w:r w:rsidRPr="0017003D">
        <w:rPr>
          <w:b/>
        </w:rPr>
        <w:t>Второй</w:t>
      </w:r>
      <w:r w:rsidRPr="0017003D">
        <w:t xml:space="preserve">  этап Конкурса проводит базовый вуз (см. </w:t>
      </w:r>
      <w:proofErr w:type="spellStart"/>
      <w:r w:rsidRPr="0017003D">
        <w:t>пп</w:t>
      </w:r>
      <w:proofErr w:type="spellEnd"/>
      <w:r w:rsidRPr="0017003D">
        <w:t xml:space="preserve">. 1.4, 1.5). Научные работы студентов, отобранные вузами для участия во II-м этапе, направляются в </w:t>
      </w:r>
      <w:proofErr w:type="gramStart"/>
      <w:r w:rsidRPr="0017003D">
        <w:t>Базовый</w:t>
      </w:r>
      <w:proofErr w:type="gramEnd"/>
      <w:r w:rsidRPr="0017003D">
        <w:t xml:space="preserve"> в порядке и в сроки, оговоренные в п. настоящего Положения.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-5670"/>
          <w:tab w:val="left" w:pos="-5529"/>
          <w:tab w:val="left" w:pos="1418"/>
        </w:tabs>
        <w:ind w:left="1134" w:hanging="567"/>
        <w:jc w:val="both"/>
      </w:pPr>
      <w:r w:rsidRPr="0017003D">
        <w:rPr>
          <w:b/>
        </w:rPr>
        <w:t>Третий</w:t>
      </w:r>
      <w:r w:rsidRPr="0017003D">
        <w:t xml:space="preserve"> этап Конкурса проводится на базе вуза-организатора и других согласованных площадках в форме защиты конкурсной работы на основе презентации с п. 6.3. Положения.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 xml:space="preserve">Для участия в </w:t>
      </w:r>
      <w:r w:rsidRPr="0017003D">
        <w:rPr>
          <w:lang w:val="en-US"/>
        </w:rPr>
        <w:t>III</w:t>
      </w:r>
      <w:r w:rsidRPr="0017003D">
        <w:t>-м (финальном) этапе Конкурса допускается не более 10 работ по каждому из разделов (научных направлений), набравших наибольшее количество баллов во II этапе.</w:t>
      </w:r>
    </w:p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</w:rPr>
      </w:pPr>
      <w:r w:rsidRPr="0017003D">
        <w:rPr>
          <w:b/>
          <w:bCs/>
        </w:rPr>
        <w:t>Порядок представления и рассмотрения конкурсных заявок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На Конкурс представляются самостоятельно выполненные научно-исследовательские работы по соответствующему разделу (научному направлению), указанному в п.</w:t>
      </w:r>
      <w:r w:rsidRPr="0017003D">
        <w:fldChar w:fldCharType="begin"/>
      </w:r>
      <w:r w:rsidRPr="0017003D">
        <w:instrText xml:space="preserve"> REF _Ref225002425 \r \h  \* MERGEFORMAT </w:instrText>
      </w:r>
      <w:r w:rsidRPr="0017003D">
        <w:fldChar w:fldCharType="separate"/>
      </w:r>
      <w:r w:rsidRPr="0017003D">
        <w:t>5</w:t>
      </w:r>
      <w:r w:rsidRPr="0017003D">
        <w:fldChar w:fldCharType="end"/>
      </w:r>
      <w:r w:rsidRPr="0017003D">
        <w:t xml:space="preserve"> настоящего Положения.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bookmarkStart w:id="4" w:name="_Ref477096495"/>
      <w:r w:rsidRPr="0017003D">
        <w:t xml:space="preserve">При выдвижении научных работ студентов для участия во II-м этапе Конкурса высшее учебное заведение или </w:t>
      </w:r>
      <w:proofErr w:type="gramStart"/>
      <w:r w:rsidRPr="0017003D">
        <w:t>научная</w:t>
      </w:r>
      <w:proofErr w:type="gramEnd"/>
      <w:r w:rsidRPr="0017003D">
        <w:t xml:space="preserve"> организация в срок и по месту, указанных в п.</w:t>
      </w:r>
      <w:r w:rsidRPr="0017003D">
        <w:fldChar w:fldCharType="begin"/>
      </w:r>
      <w:r w:rsidRPr="0017003D">
        <w:instrText xml:space="preserve"> REF _Ref477093856 \r \h  \* MERGEFORMAT </w:instrText>
      </w:r>
      <w:r w:rsidRPr="0017003D">
        <w:fldChar w:fldCharType="separate"/>
      </w:r>
      <w:r w:rsidRPr="0017003D">
        <w:t>10</w:t>
      </w:r>
      <w:r w:rsidRPr="0017003D">
        <w:fldChar w:fldCharType="end"/>
      </w:r>
      <w:r w:rsidRPr="0017003D">
        <w:t xml:space="preserve"> настоящего Положения предоставляет, следующие документы:</w:t>
      </w:r>
      <w:bookmarkEnd w:id="4"/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lastRenderedPageBreak/>
        <w:t>заявление автора по форме (Приложение 1);</w:t>
      </w:r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отзыв научного руководителя о степени самостоятельности выполненной работы (в произвольной форме);</w:t>
      </w:r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сведения об авторе (авторах) и научном руководителе (руководителях) (Приложение 2 к Положению);</w:t>
      </w:r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письмо за подписью ректора (проректора) об итогах первого этапа Конкурса или руководства научной организации о выдвижении работы на второй этап Конкурса;</w:t>
      </w:r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справка о проверке работы на предмет заимствования (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) в произвольной форме. Оригинальность текста не должна быть ниже 70%;</w:t>
      </w:r>
    </w:p>
    <w:p w:rsidR="0017003D" w:rsidRPr="0017003D" w:rsidRDefault="0017003D" w:rsidP="0017003D">
      <w:pPr>
        <w:pStyle w:val="af0"/>
        <w:numPr>
          <w:ilvl w:val="0"/>
          <w:numId w:val="3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сопроводительное письмо за подписью ректора (проректора), руководителя научной организации о количестве направленных научных работ студентов. При выполнении конкурсной работы авторским коллективом, список авторов представляется с указанием их индивидуального вклада.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17003D">
        <w:t>К конкурсной работе могут прилагаться любые документы или их копии, подтверждающие выполнение основных (п.</w:t>
      </w:r>
      <w:r w:rsidRPr="0017003D">
        <w:fldChar w:fldCharType="begin"/>
      </w:r>
      <w:r w:rsidRPr="0017003D">
        <w:instrText xml:space="preserve"> REF _Ref477095273 \r \h  \* MERGEFORMAT </w:instrText>
      </w:r>
      <w:r w:rsidRPr="0017003D">
        <w:fldChar w:fldCharType="separate"/>
      </w:r>
      <w:r w:rsidRPr="0017003D">
        <w:t>7.2</w:t>
      </w:r>
      <w:r w:rsidRPr="0017003D">
        <w:fldChar w:fldCharType="end"/>
      </w:r>
      <w:r w:rsidRPr="0017003D">
        <w:t>) и дополнительных (п.</w:t>
      </w:r>
      <w:r w:rsidRPr="0017003D">
        <w:fldChar w:fldCharType="begin"/>
      </w:r>
      <w:r w:rsidRPr="0017003D">
        <w:instrText xml:space="preserve"> REF _Ref477095279 \r \h  \* MERGEFORMAT </w:instrText>
      </w:r>
      <w:r w:rsidRPr="0017003D">
        <w:fldChar w:fldCharType="separate"/>
      </w:r>
      <w:r w:rsidRPr="0017003D">
        <w:t>7.3</w:t>
      </w:r>
      <w:r w:rsidRPr="0017003D">
        <w:fldChar w:fldCharType="end"/>
      </w:r>
      <w:r w:rsidRPr="0017003D">
        <w:t>) показателей оценки конкурсных работ.</w:t>
      </w:r>
    </w:p>
    <w:p w:rsidR="0017003D" w:rsidRPr="0017003D" w:rsidRDefault="0017003D" w:rsidP="0017003D"/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b/>
          <w:bCs/>
        </w:rPr>
      </w:pPr>
      <w:bookmarkStart w:id="5" w:name="_Ref225002425"/>
      <w:r w:rsidRPr="0017003D">
        <w:rPr>
          <w:b/>
          <w:bCs/>
        </w:rPr>
        <w:t>Разделы (научные направления) Конкурса</w:t>
      </w:r>
      <w:bookmarkEnd w:id="5"/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5.1. Педагогические науки. Психология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Дистанционное образование.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подготовки специалистов.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Методические основы воспитательного процесса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Стратегические направления реформирования системы образования.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методы преподавания.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Социальная педагогика.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Место психолога на производстве.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Формы работы психолога-практика.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тенденции в методологии психологических исследований.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Психология терроризма.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Клиническая психология.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Общая психология.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Педагогическая психология.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Психология развития.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Психология труда.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Психофизиология.</w:t>
      </w:r>
    </w:p>
    <w:p w:rsidR="0017003D" w:rsidRPr="0017003D" w:rsidRDefault="0017003D" w:rsidP="0017003D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Социальная психология.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5.2. Политология и социология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избирательные технологии.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Теория политических систем. 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Политическое лидерство (история, проблемы, перспективы).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Политическая социология.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взаимодействия власти и общества (отечественный и зарубежный опыт).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Политическая этика.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Политическая культура.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История и теория политических партий. Партийное строительство.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европейской интеграции в странах постсоветского лагеря.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Региональные политические процессы.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технологии социологических опросов. Методология социологических исследований. 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Кадровый менеджмент.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Социальные коммуникации.</w:t>
      </w:r>
    </w:p>
    <w:p w:rsidR="0017003D" w:rsidRPr="0017003D" w:rsidRDefault="0017003D" w:rsidP="0017003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Социальная политика.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5.3. Филологические науки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Методика преподавания языка и литературы.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Риторика и стилистика.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Теоретические и методологические проблемы исследования языка.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Синтаксис: структура, семантика, функция.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Методы и приемы контроля уровня владения иностранным языком.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Актуальные проблемы перевода.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Язык, речь, речевая коммуникация.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03D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язык и литература.</w:t>
      </w:r>
    </w:p>
    <w:p w:rsidR="0017003D" w:rsidRPr="0017003D" w:rsidRDefault="0017003D" w:rsidP="0017003D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Этн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- и психолингвистика.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5.4. История. Философия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Отечественная История.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Всеобщая история.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История науки и техники.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Этнография.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Философия литературы и искусства.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Социальная философия.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История философии.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Философия культуры.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Философия религии.</w:t>
      </w:r>
    </w:p>
    <w:p w:rsidR="0017003D" w:rsidRPr="0017003D" w:rsidRDefault="0017003D" w:rsidP="0017003D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Философия науки.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5.5. Право. Государственное и муниципальное управление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История государства и права.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Административное и финансовое право.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Охрана авторского права.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Трудовое право, и 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Уголовное право и криминология.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Борьба с экономическими преступлениями.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Экологическое, земельное и аграрное право.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Конституционное право.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Гражданское право.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Хозяйственное право.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Криминалистика и судебная медицина.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Предпринимательское и банковское право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и перспективы государственного и муниципального управления.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Повышение роли государственного служащего на современном этапе развития общества.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технологии управления.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Взаимодействие разных ветвей власти.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Подготовка государственных служащих.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Местное самоуправление.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Система органов государственной власти.</w:t>
      </w:r>
    </w:p>
    <w:p w:rsidR="0017003D" w:rsidRPr="0017003D" w:rsidRDefault="0017003D" w:rsidP="0017003D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Общественно-государственное партнерство.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5.6. Экономические науки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Банки и банковская система.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Внешнеэкономическая деятельность.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lastRenderedPageBreak/>
        <w:t>Финансовые отношения.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Инвестиционная деятельность и фондовые рынки.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Управление трудовыми ресурсами.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Маркетинг и менеджмент.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Учет и аудит.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Математические методы в экономике.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Экономика промышленности.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Антикризисное управление.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Логистика.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Экономика сельского хозяйства.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Региональная экономика.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Экономическая теория.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Макроэкономика. Микроэкономика.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Планирование на предприятии.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Экономика и управление на предприятиях (по отраслям).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Управление конкурентоспособностью предприятий.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Организация производства.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Мировая экономика.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Налоги и налогообложение.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Современное предпринимательство: проблемы и перспективы развития.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и перспективы ипотечного кредитования в России.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тенденции и направления реформирования ЖКХ.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Социальные и гуманитарные аспекты регионального развития.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Анализ и диагностика финансово-хозяйственной деятельности предприятия.</w:t>
      </w:r>
    </w:p>
    <w:p w:rsidR="0017003D" w:rsidRPr="0017003D" w:rsidRDefault="0017003D" w:rsidP="0017003D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Управление рисками в деятельности предприятий.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5.7. Строительство и архитектура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03D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объектов строительства и реконструкции.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Дизайн городской и ландшафтной архитектуры.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Современные технологии строительства, реконструкции и реставрации.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Теплогазоснабжение и вентиляция.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Землеустроительство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Водоснабжение и канализация.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Архитектура и градостроительство.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Строительные конструкции.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Строительная механика.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Строительные и дорожно-строительные материалы.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Строительные технологии. Нанотехнологии в производстве строительных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>атериалов и строительстве.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Инженерные сети и системы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Экология строительного и дорожного комплексов.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Инженерная экология.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Оценка воздействия на окружающую среду (ОВОС).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Природоохранное обустройство территорий.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03D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 и визуальная экология.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Энергосбережение в строительстве и в ЖКХ.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Эксплуатация автомобильных дорог и дорожных сооружений.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Реконструкция и эксплуатация зданий, сооружений и городской застройки.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Строительная геодезия.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Экспертиза и управление недвижимостью.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Экономика в строительстве.</w:t>
      </w:r>
    </w:p>
    <w:p w:rsidR="0017003D" w:rsidRPr="0017003D" w:rsidRDefault="0017003D" w:rsidP="0017003D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САПР в строительстве.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lastRenderedPageBreak/>
        <w:t>5.8 География и геология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Регионоведение и 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региональная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организация общества.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Наблюдение, анализ и прогнозирование метеорологических условий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Гидрология и водные ресурсы.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Биогеография,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биоресурсоведение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, биоразнообразие.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Картография и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Природопользование и экологический мониторинг.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Техника и технология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геологоразведовательных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Почвоведение.</w:t>
      </w:r>
    </w:p>
    <w:p w:rsidR="0017003D" w:rsidRPr="0017003D" w:rsidRDefault="0017003D" w:rsidP="0017003D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Экономическая география.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5.9. Медицина. Ветеринария. Экология. Биология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Организация здравоохранения.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Народная и нетрадиционная медицина.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История медицины.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Подготовка медицинских работников в вузах.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Ветеринарная медицина.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Зооинженерия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Состояние биосферы и его влияние на здоровье человека.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Экологические и метеорологические проблемы больших городов и промышленных зон.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Радиационная безопасность и социально-экологические проблемы.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Промышленная экология и медицина труда.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Проблемы экологического воспитания молодежи.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Экологический мониторинг.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Молекулярная биология. 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Микробиология.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Зоология.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Физиология человека и животных.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Биохимия и биофизика.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Генетика и цитология.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Биоинженерия и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 в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Радиационная экология и безопасность.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Систематика и география высших растений.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Структурная ботаника и биохимия растений.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Микология и альгология.</w:t>
      </w:r>
    </w:p>
    <w:p w:rsidR="0017003D" w:rsidRPr="0017003D" w:rsidRDefault="0017003D" w:rsidP="0017003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03D">
        <w:rPr>
          <w:rFonts w:ascii="Times New Roman" w:hAnsi="Times New Roman" w:cs="Times New Roman"/>
          <w:sz w:val="24"/>
          <w:szCs w:val="24"/>
        </w:rPr>
        <w:t>Ресурсоведение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 и интродукция растений.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5.10. Сельское хозяйство. Лесное хозяйство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Механизация сельского хозяйства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Земледелие, грунтоведение и агрохимия.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Технологии хранения и переработки сельскохозяйственной продукции.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Растениеводство, селекция и семеноводство.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Ведение лесного хозяйства.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Система управления и законодательство в лесном комплексе.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Лесное охотоведение.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Лесное и лесопарковое хозяйство.</w:t>
      </w:r>
    </w:p>
    <w:p w:rsidR="0017003D" w:rsidRPr="0017003D" w:rsidRDefault="0017003D" w:rsidP="0017003D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Садово-парковое и ландшафтное строительство.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5.11. Современные информационные технологии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Электронное правительство.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Телекоммуникационные системы и сети.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Компьютерная инженерия.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lastRenderedPageBreak/>
        <w:t>Вычислительная техника и программирование.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Программное обеспечение.</w:t>
      </w:r>
    </w:p>
    <w:p w:rsidR="0017003D" w:rsidRPr="0017003D" w:rsidRDefault="0017003D" w:rsidP="0017003D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Информационная безопасность.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5.12. Технические науки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Металлургия.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Механика.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Отраслевое машиностроение.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Транспорт.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Энергетика.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Электротехника и радиоэлектроника.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Трубопрокатное производство.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Обработка материалов в машиностроении.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Авиация и космонавтика.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Горное дело.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Робототехника.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Автоматизированные системы управления на производстве.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Лесопромышленный комплекс.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Охрана труда.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Транспорт и сервисное обслуживание.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Энергетика.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Обработка металлов в машиностроении.</w:t>
      </w:r>
    </w:p>
    <w:p w:rsidR="0017003D" w:rsidRPr="0017003D" w:rsidRDefault="0017003D" w:rsidP="0017003D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Моделирование и оптимизация технологических процессов.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5.13. Физика. Математика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Теоретическая физика.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Физика твердого тела.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Физика плазмы и плазменная техника.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Применение физических методов в медицине.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Геофизика.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Радиофизика.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Оптика.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Молекулярная физика.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Астрофизика и космические лучи.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Физика полимеров.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Дифференциальные и интегральные уравнения.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Перспективы информационных систем.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Прикладная математика.</w:t>
      </w:r>
    </w:p>
    <w:p w:rsidR="0017003D" w:rsidRPr="0017003D" w:rsidRDefault="0017003D" w:rsidP="0017003D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Математическое моделирование.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5.14. Физическая культура и спорт</w:t>
      </w:r>
    </w:p>
    <w:p w:rsidR="0017003D" w:rsidRPr="0017003D" w:rsidRDefault="0017003D" w:rsidP="0017003D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Физическая культура и спорт: проблемы, исследования, предложения.</w:t>
      </w:r>
    </w:p>
    <w:p w:rsidR="0017003D" w:rsidRPr="0017003D" w:rsidRDefault="0017003D" w:rsidP="0017003D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современных условиях.</w:t>
      </w:r>
    </w:p>
    <w:p w:rsidR="0017003D" w:rsidRPr="0017003D" w:rsidRDefault="0017003D" w:rsidP="0017003D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Спортивная медицина и реабилитация.</w:t>
      </w:r>
    </w:p>
    <w:p w:rsidR="0017003D" w:rsidRPr="0017003D" w:rsidRDefault="0017003D" w:rsidP="0017003D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Исследование физической трудоспособности у спортсменов.</w:t>
      </w:r>
    </w:p>
    <w:p w:rsidR="0017003D" w:rsidRPr="0017003D" w:rsidRDefault="0017003D" w:rsidP="0017003D">
      <w:pPr>
        <w:pStyle w:val="2"/>
        <w:ind w:left="425"/>
        <w:jc w:val="left"/>
        <w:rPr>
          <w:b/>
          <w:szCs w:val="24"/>
          <w:u w:val="single"/>
        </w:rPr>
      </w:pPr>
      <w:r w:rsidRPr="0017003D">
        <w:rPr>
          <w:b/>
          <w:szCs w:val="24"/>
          <w:u w:val="single"/>
        </w:rPr>
        <w:t>5.15. Химия и химические технологии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 xml:space="preserve">Пластмассы, полимерные и синтетические материалы, каучуки, </w:t>
      </w:r>
      <w:proofErr w:type="spellStart"/>
      <w:proofErr w:type="gramStart"/>
      <w:r w:rsidRPr="0017003D"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-технические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 xml:space="preserve"> изделия, шины и их производство.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Теоретическая химия.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Лаки, краски, эмали, пигменты, герметики.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Химико-фармацевтическое производство.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Фундаментальные проблемы создания новых материалов и технологий.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Органическая химия.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Неорганическая химия.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lastRenderedPageBreak/>
        <w:t>Кинетика и катализ.</w:t>
      </w:r>
    </w:p>
    <w:p w:rsidR="0017003D" w:rsidRPr="0017003D" w:rsidRDefault="0017003D" w:rsidP="0017003D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Радиохимия.</w:t>
      </w:r>
    </w:p>
    <w:p w:rsidR="0017003D" w:rsidRPr="0017003D" w:rsidRDefault="0017003D" w:rsidP="0017003D">
      <w:pPr>
        <w:numPr>
          <w:ilvl w:val="0"/>
          <w:numId w:val="9"/>
        </w:numPr>
        <w:shd w:val="clear" w:color="auto" w:fill="FFFFFF"/>
        <w:tabs>
          <w:tab w:val="left" w:pos="426"/>
        </w:tabs>
        <w:ind w:left="426" w:hanging="357"/>
        <w:jc w:val="center"/>
        <w:outlineLvl w:val="0"/>
        <w:rPr>
          <w:b/>
          <w:bCs/>
        </w:rPr>
      </w:pPr>
      <w:bookmarkStart w:id="6" w:name="_Ref225003557"/>
      <w:r w:rsidRPr="0017003D">
        <w:rPr>
          <w:b/>
          <w:bCs/>
        </w:rPr>
        <w:t>Требования к содержанию и оформлению конкурсной работы</w:t>
      </w:r>
      <w:bookmarkEnd w:id="6"/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17003D">
        <w:rPr>
          <w:b/>
        </w:rPr>
        <w:t>Рекомендуемая структура конкурсной работы.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Титульный лист.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Реферат работы.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Содержание.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Введение.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Литературный обзор.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Материалы и методы исследования.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Результаты исследования.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Заключение.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  <w:tab w:val="left" w:pos="993"/>
        </w:tabs>
        <w:jc w:val="both"/>
      </w:pPr>
      <w:r w:rsidRPr="0017003D">
        <w:t>Список использованной литературы.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center"/>
        <w:rPr>
          <w:b/>
        </w:rPr>
      </w:pPr>
      <w:r w:rsidRPr="0017003D">
        <w:rPr>
          <w:b/>
        </w:rPr>
        <w:t>Оформление конкурсной работы.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 xml:space="preserve">На титульном листе указывается </w:t>
      </w:r>
      <w:r w:rsidRPr="0017003D">
        <w:rPr>
          <w:u w:val="single"/>
        </w:rPr>
        <w:t>только раздел (научное направление) и название работы.</w:t>
      </w:r>
      <w:r w:rsidRPr="0017003D">
        <w:rPr>
          <w:b/>
        </w:rPr>
        <w:t xml:space="preserve"> </w:t>
      </w:r>
      <w:r w:rsidRPr="0017003D">
        <w:rPr>
          <w:u w:val="single"/>
        </w:rPr>
        <w:t>Авто</w:t>
      </w:r>
      <w:proofErr w:type="gramStart"/>
      <w:r w:rsidRPr="0017003D">
        <w:rPr>
          <w:u w:val="single"/>
        </w:rPr>
        <w:t>р(</w:t>
      </w:r>
      <w:proofErr w:type="gramEnd"/>
      <w:r w:rsidRPr="0017003D">
        <w:rPr>
          <w:u w:val="single"/>
        </w:rPr>
        <w:t>ы) и вуз не указываются</w:t>
      </w:r>
      <w:r w:rsidRPr="0017003D">
        <w:t xml:space="preserve"> в целях обеспечения объективности экспертных оценок.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bookmarkStart w:id="7" w:name="_Ref477080670"/>
      <w:r w:rsidRPr="0017003D"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указанием их научно-практической значимости и степени внедрения (по возможности).</w:t>
      </w:r>
      <w:bookmarkEnd w:id="7"/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Во введении указывается актуальность исследования, его цель, научная новизна.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В литературном обзоре проводится анализ ранее проведенных исследований по обозначенной проблеме. В разделе «Материалы и методы исследования» приводятся характеристика исследуемых материалов и используемые в работе методы исследований. В разделе «Результаты исследований» кратко приводятся проведенные студентом исследования по обозначенной проблеме.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bookmarkStart w:id="8" w:name="_Ref477080679"/>
      <w:r w:rsidRPr="0017003D">
        <w:t>В заключение помимо обобщенной информации о полученных результатах необходимо указать научно-практическую значимость и/или экономическую эффективность результатов исследования, возможность их использования в развитии Брянской области.</w:t>
      </w:r>
      <w:bookmarkEnd w:id="8"/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 xml:space="preserve">Список литературы оформляется согласно требованиям ГОСТ </w:t>
      </w:r>
      <w:proofErr w:type="gramStart"/>
      <w:r w:rsidRPr="0017003D">
        <w:t>Р</w:t>
      </w:r>
      <w:proofErr w:type="gramEnd"/>
      <w:r w:rsidRPr="0017003D"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Текст работы оформляется в следующем формате:</w:t>
      </w:r>
    </w:p>
    <w:p w:rsidR="0017003D" w:rsidRPr="0017003D" w:rsidRDefault="0017003D" w:rsidP="0017003D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лист формата А</w:t>
      </w:r>
      <w:proofErr w:type="gramStart"/>
      <w:r w:rsidRPr="001700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7003D">
        <w:rPr>
          <w:rFonts w:ascii="Times New Roman" w:hAnsi="Times New Roman" w:cs="Times New Roman"/>
          <w:sz w:val="24"/>
          <w:szCs w:val="24"/>
        </w:rPr>
        <w:t>. Текст печатается с одной стороны листа;</w:t>
      </w:r>
    </w:p>
    <w:p w:rsidR="0017003D" w:rsidRPr="0017003D" w:rsidRDefault="0017003D" w:rsidP="0017003D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шрифт текста - «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 xml:space="preserve">», размер шрифта -14 </w:t>
      </w:r>
      <w:proofErr w:type="spellStart"/>
      <w:r w:rsidRPr="0017003D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17003D">
        <w:rPr>
          <w:rFonts w:ascii="Times New Roman" w:hAnsi="Times New Roman" w:cs="Times New Roman"/>
          <w:sz w:val="24"/>
          <w:szCs w:val="24"/>
        </w:rPr>
        <w:t>;</w:t>
      </w:r>
    </w:p>
    <w:p w:rsidR="0017003D" w:rsidRPr="0017003D" w:rsidRDefault="0017003D" w:rsidP="0017003D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03D">
        <w:rPr>
          <w:rFonts w:ascii="Times New Roman" w:hAnsi="Times New Roman" w:cs="Times New Roman"/>
          <w:sz w:val="24"/>
          <w:szCs w:val="24"/>
        </w:rPr>
        <w:t>рекомендуемый междустрочный интервал -1,5;</w:t>
      </w:r>
    </w:p>
    <w:p w:rsidR="0017003D" w:rsidRPr="0017003D" w:rsidRDefault="0017003D" w:rsidP="0017003D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03D">
        <w:rPr>
          <w:rFonts w:ascii="Times New Roman" w:hAnsi="Times New Roman" w:cs="Times New Roman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17003D">
          <w:rPr>
            <w:rFonts w:ascii="Times New Roman" w:hAnsi="Times New Roman" w:cs="Times New Roman"/>
            <w:sz w:val="24"/>
            <w:szCs w:val="24"/>
          </w:rPr>
          <w:t>-1,5 см</w:t>
        </w:r>
      </w:smartTag>
      <w:r w:rsidRPr="0017003D">
        <w:rPr>
          <w:rFonts w:ascii="Times New Roman" w:hAnsi="Times New Roman" w:cs="Times New Roman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17003D">
          <w:rPr>
            <w:rFonts w:ascii="Times New Roman" w:hAnsi="Times New Roman" w:cs="Times New Roman"/>
            <w:sz w:val="24"/>
            <w:szCs w:val="24"/>
          </w:rPr>
          <w:t>2,0 см</w:t>
        </w:r>
      </w:smartTag>
      <w:r w:rsidRPr="0017003D">
        <w:rPr>
          <w:rFonts w:ascii="Times New Roman" w:hAnsi="Times New Roman" w:cs="Times New Roman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17003D">
          <w:rPr>
            <w:rFonts w:ascii="Times New Roman" w:hAnsi="Times New Roman" w:cs="Times New Roman"/>
            <w:sz w:val="24"/>
            <w:szCs w:val="24"/>
          </w:rPr>
          <w:t>2,5 см</w:t>
        </w:r>
      </w:smartTag>
      <w:r w:rsidRPr="0017003D">
        <w:rPr>
          <w:rFonts w:ascii="Times New Roman" w:hAnsi="Times New Roman" w:cs="Times New Roman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17003D">
          <w:rPr>
            <w:rFonts w:ascii="Times New Roman" w:hAnsi="Times New Roman" w:cs="Times New Roman"/>
            <w:sz w:val="24"/>
            <w:szCs w:val="24"/>
          </w:rPr>
          <w:t>-1,5 см</w:t>
        </w:r>
      </w:smartTag>
      <w:r w:rsidRPr="001700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Страницы нумеруются по порядку арабскими цифрами. Номера проставляются вверху, посередине страницы.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Переплет - произвольный, обеспечивающий целостность работы.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Объём работы - до 35 страниц машинописного текста (без учета приложений).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Приложения, дополнительные материалы оформляются в произвольной удобной для восприятия форме.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В случае представления работ с нарушениями Положения о конкурсе конкурсная комиссия имеет право их отклонить.</w:t>
      </w:r>
    </w:p>
    <w:p w:rsidR="0017003D" w:rsidRPr="0017003D" w:rsidRDefault="0017003D" w:rsidP="0017003D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center"/>
        <w:rPr>
          <w:b/>
        </w:rPr>
      </w:pPr>
      <w:r w:rsidRPr="0017003D">
        <w:rPr>
          <w:b/>
        </w:rPr>
        <w:t>Презентации конкурсной работы.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 xml:space="preserve">Презентация должна содержать наиболее актуальную информацию о конкурсной работе в соответствии с </w:t>
      </w:r>
      <w:proofErr w:type="spellStart"/>
      <w:r w:rsidRPr="0017003D">
        <w:t>пп</w:t>
      </w:r>
      <w:proofErr w:type="spellEnd"/>
      <w:r w:rsidRPr="0017003D">
        <w:t>. </w:t>
      </w:r>
      <w:r w:rsidRPr="0017003D">
        <w:fldChar w:fldCharType="begin"/>
      </w:r>
      <w:r w:rsidRPr="0017003D">
        <w:instrText xml:space="preserve"> REF _Ref477080670 \r \h  \* MERGEFORMAT </w:instrText>
      </w:r>
      <w:r w:rsidRPr="0017003D">
        <w:fldChar w:fldCharType="separate"/>
      </w:r>
      <w:r w:rsidRPr="0017003D">
        <w:t>6.2.2</w:t>
      </w:r>
      <w:r w:rsidRPr="0017003D">
        <w:fldChar w:fldCharType="end"/>
      </w:r>
      <w:r w:rsidRPr="0017003D">
        <w:t>-</w:t>
      </w:r>
      <w:r w:rsidRPr="0017003D">
        <w:fldChar w:fldCharType="begin"/>
      </w:r>
      <w:r w:rsidRPr="0017003D">
        <w:instrText xml:space="preserve"> REF _Ref477080679 \r \h  \* MERGEFORMAT </w:instrText>
      </w:r>
      <w:r w:rsidRPr="0017003D">
        <w:fldChar w:fldCharType="separate"/>
      </w:r>
      <w:r w:rsidRPr="0017003D">
        <w:t>6.2.5</w:t>
      </w:r>
      <w:r w:rsidRPr="0017003D">
        <w:fldChar w:fldCharType="end"/>
      </w:r>
      <w:r w:rsidRPr="0017003D">
        <w:t xml:space="preserve"> настоящего Положения.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Продолжительность презентации от 5 до 7 мин.</w:t>
      </w:r>
    </w:p>
    <w:p w:rsidR="0017003D" w:rsidRPr="0017003D" w:rsidRDefault="0017003D" w:rsidP="0017003D">
      <w:pPr>
        <w:tabs>
          <w:tab w:val="left" w:pos="851"/>
        </w:tabs>
        <w:jc w:val="both"/>
      </w:pPr>
      <w:r w:rsidRPr="0017003D">
        <w:lastRenderedPageBreak/>
        <w:t>10-15 минут отводится для ответов на вопросы членов Экспертной комиссии.</w:t>
      </w:r>
    </w:p>
    <w:p w:rsidR="0017003D" w:rsidRPr="0017003D" w:rsidRDefault="0017003D" w:rsidP="0017003D">
      <w:pPr>
        <w:numPr>
          <w:ilvl w:val="2"/>
          <w:numId w:val="9"/>
        </w:numPr>
        <w:tabs>
          <w:tab w:val="left" w:pos="851"/>
        </w:tabs>
        <w:ind w:left="0" w:firstLine="709"/>
        <w:jc w:val="both"/>
      </w:pPr>
      <w:r w:rsidRPr="0017003D">
        <w:t>Качество презентации является показателем одним из критериев итоговой оценки представленной работы.</w:t>
      </w:r>
    </w:p>
    <w:p w:rsidR="00024986" w:rsidRPr="00024986" w:rsidRDefault="00024986" w:rsidP="00024986">
      <w:pPr>
        <w:numPr>
          <w:ilvl w:val="0"/>
          <w:numId w:val="9"/>
        </w:numPr>
        <w:shd w:val="clear" w:color="auto" w:fill="FFFFFF"/>
        <w:tabs>
          <w:tab w:val="left" w:pos="0"/>
        </w:tabs>
        <w:jc w:val="center"/>
        <w:outlineLvl w:val="0"/>
        <w:rPr>
          <w:b/>
          <w:bCs/>
        </w:rPr>
      </w:pPr>
      <w:bookmarkStart w:id="9" w:name="_Ref225041153"/>
      <w:r w:rsidRPr="00024986">
        <w:rPr>
          <w:b/>
          <w:bCs/>
        </w:rPr>
        <w:t>Место, сроки и время приёма заявок</w:t>
      </w:r>
    </w:p>
    <w:p w:rsidR="00024986" w:rsidRPr="00024986" w:rsidRDefault="00024986" w:rsidP="00024986">
      <w:pPr>
        <w:shd w:val="clear" w:color="auto" w:fill="FFFFFF"/>
        <w:tabs>
          <w:tab w:val="left" w:pos="0"/>
        </w:tabs>
        <w:ind w:left="360"/>
        <w:outlineLvl w:val="0"/>
        <w:rPr>
          <w:bCs/>
        </w:rPr>
      </w:pPr>
      <w:r w:rsidRPr="00024986">
        <w:rPr>
          <w:bCs/>
        </w:rPr>
        <w:t>Приём конкурсных заявок осуществляется в ауд. А310 (административный корпус БГТУ) с 08:30 до 16:30 (обеденный</w:t>
      </w:r>
      <w:r>
        <w:rPr>
          <w:bCs/>
        </w:rPr>
        <w:t xml:space="preserve"> перерыв с 12:30 до 13:30) до 7</w:t>
      </w:r>
      <w:r w:rsidRPr="00024986">
        <w:rPr>
          <w:bCs/>
        </w:rPr>
        <w:t xml:space="preserve"> </w:t>
      </w:r>
      <w:r>
        <w:rPr>
          <w:bCs/>
        </w:rPr>
        <w:t>апреля</w:t>
      </w:r>
      <w:r w:rsidRPr="00024986">
        <w:rPr>
          <w:bCs/>
        </w:rPr>
        <w:t xml:space="preserve"> 201</w:t>
      </w:r>
      <w:r>
        <w:rPr>
          <w:bCs/>
        </w:rPr>
        <w:t>7</w:t>
      </w:r>
      <w:r w:rsidRPr="00024986">
        <w:rPr>
          <w:bCs/>
        </w:rPr>
        <w:t>г.</w:t>
      </w:r>
    </w:p>
    <w:p w:rsidR="00024986" w:rsidRDefault="00024986" w:rsidP="00024986">
      <w:pPr>
        <w:shd w:val="clear" w:color="auto" w:fill="FFFFFF"/>
        <w:tabs>
          <w:tab w:val="left" w:pos="0"/>
        </w:tabs>
        <w:ind w:left="360"/>
        <w:outlineLvl w:val="0"/>
        <w:rPr>
          <w:bCs/>
        </w:rPr>
      </w:pPr>
      <w:r w:rsidRPr="00024986">
        <w:rPr>
          <w:bCs/>
        </w:rPr>
        <w:t>Контактное лицо – Козленкова Алла Александровна</w:t>
      </w:r>
      <w:r>
        <w:rPr>
          <w:bCs/>
        </w:rPr>
        <w:t xml:space="preserve"> </w:t>
      </w:r>
      <w:r w:rsidRPr="00024986">
        <w:rPr>
          <w:bCs/>
        </w:rPr>
        <w:t>(тел. 58-83-88).</w:t>
      </w:r>
    </w:p>
    <w:p w:rsidR="00024986" w:rsidRDefault="00024986" w:rsidP="00024986">
      <w:r>
        <w:br w:type="page"/>
      </w:r>
    </w:p>
    <w:p w:rsidR="00024986" w:rsidRPr="00024986" w:rsidRDefault="00024986" w:rsidP="00024986">
      <w:pPr>
        <w:shd w:val="clear" w:color="auto" w:fill="FFFFFF"/>
        <w:tabs>
          <w:tab w:val="left" w:pos="0"/>
        </w:tabs>
        <w:ind w:left="360"/>
        <w:outlineLvl w:val="0"/>
        <w:rPr>
          <w:bCs/>
        </w:rPr>
      </w:pPr>
    </w:p>
    <w:p w:rsidR="0017003D" w:rsidRPr="003A196F" w:rsidRDefault="0017003D" w:rsidP="0017003D">
      <w:pPr>
        <w:ind w:left="5812"/>
        <w:jc w:val="right"/>
        <w:rPr>
          <w:sz w:val="22"/>
        </w:rPr>
      </w:pPr>
      <w:bookmarkStart w:id="10" w:name="_Ref225003155"/>
      <w:bookmarkEnd w:id="9"/>
      <w:r w:rsidRPr="003A196F">
        <w:rPr>
          <w:sz w:val="22"/>
        </w:rPr>
        <w:t xml:space="preserve">Приложение </w:t>
      </w:r>
      <w:bookmarkEnd w:id="10"/>
      <w:r w:rsidRPr="003A196F">
        <w:rPr>
          <w:sz w:val="22"/>
        </w:rPr>
        <w:t>1</w:t>
      </w:r>
    </w:p>
    <w:p w:rsidR="0017003D" w:rsidRPr="003A196F" w:rsidRDefault="0017003D" w:rsidP="0017003D">
      <w:pPr>
        <w:tabs>
          <w:tab w:val="left" w:pos="7757"/>
          <w:tab w:val="right" w:pos="9637"/>
        </w:tabs>
        <w:ind w:left="5812"/>
        <w:jc w:val="right"/>
        <w:rPr>
          <w:sz w:val="22"/>
        </w:rPr>
      </w:pPr>
      <w:r w:rsidRPr="003A196F">
        <w:rPr>
          <w:sz w:val="22"/>
        </w:rPr>
        <w:t>к Положению о Конкурсе</w:t>
      </w:r>
    </w:p>
    <w:p w:rsidR="0017003D" w:rsidRPr="003A196F" w:rsidRDefault="0017003D" w:rsidP="0017003D">
      <w:pPr>
        <w:ind w:left="5812"/>
        <w:jc w:val="right"/>
        <w:rPr>
          <w:u w:val="single"/>
        </w:rPr>
      </w:pPr>
      <w:r w:rsidRPr="003A196F">
        <w:rPr>
          <w:u w:val="single"/>
        </w:rPr>
        <w:t>В Оргкомитет конкурса 2017</w:t>
      </w:r>
    </w:p>
    <w:p w:rsidR="0017003D" w:rsidRPr="003A196F" w:rsidRDefault="0017003D" w:rsidP="0017003D">
      <w:pPr>
        <w:shd w:val="clear" w:color="auto" w:fill="FFFFFF"/>
        <w:jc w:val="center"/>
      </w:pPr>
      <w:r w:rsidRPr="003A196F">
        <w:rPr>
          <w:b/>
          <w:bCs/>
          <w:spacing w:val="200"/>
          <w:sz w:val="28"/>
        </w:rPr>
        <w:t>ЗАЯВЛЕНИЕ</w:t>
      </w:r>
      <w:r w:rsidRPr="003A196F">
        <w:rPr>
          <w:b/>
          <w:bCs/>
          <w:sz w:val="28"/>
        </w:rPr>
        <w:br/>
      </w:r>
      <w:r w:rsidRPr="003A196F">
        <w:rPr>
          <w:spacing w:val="-1"/>
        </w:rPr>
        <w:t xml:space="preserve">на участие в конкурсе на лучшую научную работу </w:t>
      </w:r>
      <w:r w:rsidRPr="003A196F">
        <w:t>студентов</w:t>
      </w:r>
      <w:r w:rsidRPr="003A196F">
        <w:br/>
        <w:t>по естественным, техническим и гуманитарным наукам</w:t>
      </w:r>
      <w:r w:rsidRPr="003A196F">
        <w:br/>
      </w:r>
      <w:r w:rsidRPr="003A196F">
        <w:rPr>
          <w:b/>
          <w:lang w:eastAsia="ar-SA"/>
        </w:rPr>
        <w:t>«</w:t>
      </w:r>
      <w:r w:rsidRPr="003A196F">
        <w:rPr>
          <w:b/>
        </w:rPr>
        <w:t>Современные научные достижения. Брянск-2017»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 w:rsidRPr="003A196F">
        <w:t>(просим писать разборчиво)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1.Ф.И.О. (полностью)__________________________________________________________________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2.Дата рождения (число, месяц, год)_______________________________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3.Место жительства (контактный адрес)__________________________________________________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_____________________________________________________________________________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4.Телефоны: код города__________________ домашний_______________________________________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 xml:space="preserve">служебный __________________________________ </w:t>
      </w:r>
      <w:r w:rsidRPr="003A196F">
        <w:rPr>
          <w:b/>
          <w:bCs/>
          <w:lang w:val="en-US"/>
        </w:rPr>
        <w:t>e</w:t>
      </w:r>
      <w:r w:rsidRPr="003A196F">
        <w:rPr>
          <w:b/>
          <w:bCs/>
        </w:rPr>
        <w:t>-</w:t>
      </w:r>
      <w:r w:rsidRPr="003A196F">
        <w:rPr>
          <w:b/>
          <w:bCs/>
          <w:lang w:val="en-US"/>
        </w:rPr>
        <w:t>mail</w:t>
      </w:r>
      <w:r w:rsidRPr="003A196F">
        <w:rPr>
          <w:b/>
          <w:bCs/>
        </w:rPr>
        <w:t>:____________________________________________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5. Место учебы (курс, факультет)____________________________________________________________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_______________________________________________________________________________________________________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6. Раздел (научное направление) конкурсной работы (с указанием №): _______________________________________________________________________________________________________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7. Тема конкурсной работы:__________________________________________________________________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8. Отрасли научно-исследовательской работы (интересов)__________________________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_____________________________________________________________________________9.Участие в других конкурсах (в каких и в качестве кого)____________________________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_______________________________________________________________________________________________________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10.Публикации, участие в научных проектах и конференциях (указать места проведения)______________________________________________________________________________________</w:t>
      </w:r>
    </w:p>
    <w:p w:rsidR="0017003D" w:rsidRPr="003A196F" w:rsidRDefault="0017003D" w:rsidP="001700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17"/>
        </w:tabs>
        <w:rPr>
          <w:b/>
          <w:bCs/>
        </w:rPr>
      </w:pPr>
      <w:r w:rsidRPr="003A196F">
        <w:rPr>
          <w:b/>
          <w:bCs/>
        </w:rPr>
        <w:t>_____________________________________________________________________________</w:t>
      </w:r>
    </w:p>
    <w:p w:rsidR="0017003D" w:rsidRPr="003A196F" w:rsidRDefault="0017003D" w:rsidP="0017003D">
      <w:pPr>
        <w:shd w:val="clear" w:color="auto" w:fill="FFFFFF"/>
        <w:ind w:right="45" w:firstLine="357"/>
        <w:jc w:val="both"/>
        <w:rPr>
          <w:spacing w:val="-2"/>
        </w:rPr>
      </w:pPr>
      <w:r w:rsidRPr="003A196F">
        <w:t>Прошу зарегистрировать меня в качестве участника К</w:t>
      </w:r>
      <w:r w:rsidRPr="003A196F">
        <w:rPr>
          <w:spacing w:val="-1"/>
        </w:rPr>
        <w:t xml:space="preserve">онкурса на лучшую научную работу </w:t>
      </w:r>
      <w:r w:rsidRPr="003A196F">
        <w:t xml:space="preserve">студентов по естественным, техническим и гуманитарным наукам </w:t>
      </w:r>
      <w:r w:rsidRPr="003A196F">
        <w:rPr>
          <w:b/>
          <w:bCs/>
        </w:rPr>
        <w:t>«Современные научные достижения. Брянск-2017»</w:t>
      </w:r>
      <w:r w:rsidRPr="003A196F">
        <w:t>.</w:t>
      </w:r>
    </w:p>
    <w:p w:rsidR="0017003D" w:rsidRPr="003A196F" w:rsidRDefault="0017003D" w:rsidP="0017003D">
      <w:pPr>
        <w:shd w:val="clear" w:color="auto" w:fill="FFFFFF"/>
        <w:ind w:right="45" w:firstLine="646"/>
        <w:jc w:val="both"/>
      </w:pPr>
      <w:r w:rsidRPr="003A196F">
        <w:t>Дата, подпись:_____________________________________________</w:t>
      </w:r>
    </w:p>
    <w:p w:rsidR="0017003D" w:rsidRPr="003A196F" w:rsidRDefault="00024986" w:rsidP="0017003D">
      <w:pPr>
        <w:ind w:firstLine="567"/>
        <w:jc w:val="both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proofErr w:type="gramStart"/>
      <w:r w:rsidR="0017003D" w:rsidRPr="003A196F">
        <w:rPr>
          <w:sz w:val="22"/>
          <w:lang w:val="en-US"/>
        </w:rPr>
        <w:t>P</w:t>
      </w:r>
      <w:r w:rsidR="0017003D" w:rsidRPr="003A196F">
        <w:rPr>
          <w:sz w:val="22"/>
        </w:rPr>
        <w:t>.</w:t>
      </w:r>
      <w:r w:rsidR="0017003D" w:rsidRPr="003A196F">
        <w:rPr>
          <w:sz w:val="22"/>
          <w:lang w:val="en-US"/>
        </w:rPr>
        <w:t>S</w:t>
      </w:r>
      <w:r w:rsidR="0017003D" w:rsidRPr="003A196F">
        <w:rPr>
          <w:sz w:val="22"/>
        </w:rPr>
        <w:t>. Настоящий документ носит уведомительный характер.</w:t>
      </w:r>
      <w:proofErr w:type="gramEnd"/>
      <w:r w:rsidR="0017003D" w:rsidRPr="003A196F">
        <w:rPr>
          <w:sz w:val="22"/>
        </w:rPr>
        <w:t xml:space="preserve"> Он направляется в Оргкомитет Конкурса после принятия Вами решения об участии в Конкурсе.</w:t>
      </w:r>
    </w:p>
    <w:p w:rsidR="0017003D" w:rsidRPr="003A196F" w:rsidRDefault="0017003D" w:rsidP="0017003D">
      <w:pPr>
        <w:ind w:firstLine="567"/>
        <w:jc w:val="both"/>
        <w:rPr>
          <w:sz w:val="22"/>
        </w:rPr>
      </w:pPr>
      <w:proofErr w:type="gramStart"/>
      <w:r w:rsidRPr="003A196F">
        <w:rPr>
          <w:sz w:val="22"/>
          <w:lang w:val="en-US"/>
        </w:rPr>
        <w:t>P</w:t>
      </w:r>
      <w:r w:rsidRPr="003A196F">
        <w:rPr>
          <w:sz w:val="22"/>
        </w:rPr>
        <w:t>.</w:t>
      </w:r>
      <w:r w:rsidRPr="003A196F">
        <w:rPr>
          <w:sz w:val="22"/>
          <w:lang w:val="en-US"/>
        </w:rPr>
        <w:t>S</w:t>
      </w:r>
      <w:r w:rsidRPr="003A196F">
        <w:rPr>
          <w:sz w:val="22"/>
        </w:rPr>
        <w:t>. Иностранными участниками Конкурсная работа направляется в адрес оргкомитета заказным письмом с уведомлением о вручении после её написания или представлена лично, но не позднее 20 марта текущего года.</w:t>
      </w:r>
      <w:proofErr w:type="gramEnd"/>
    </w:p>
    <w:p w:rsidR="0017003D" w:rsidRPr="003A196F" w:rsidRDefault="0017003D" w:rsidP="0017003D">
      <w:pPr>
        <w:pStyle w:val="ae"/>
        <w:rPr>
          <w:rFonts w:ascii="Times New Roman" w:hAnsi="Times New Roman" w:cs="Times New Roman"/>
          <w:u w:val="none"/>
        </w:rPr>
      </w:pPr>
      <w:r w:rsidRPr="003A196F">
        <w:rPr>
          <w:rFonts w:ascii="Times New Roman" w:hAnsi="Times New Roman" w:cs="Times New Roman"/>
        </w:rPr>
        <w:br w:type="page"/>
      </w:r>
      <w:bookmarkStart w:id="11" w:name="_Ref225003224"/>
      <w:r w:rsidRPr="003A196F">
        <w:rPr>
          <w:rFonts w:ascii="Times New Roman" w:hAnsi="Times New Roman" w:cs="Times New Roman"/>
          <w:u w:val="none"/>
        </w:rPr>
        <w:lastRenderedPageBreak/>
        <w:t xml:space="preserve">Приложение </w:t>
      </w:r>
      <w:bookmarkEnd w:id="11"/>
      <w:r w:rsidRPr="003A196F">
        <w:rPr>
          <w:rFonts w:ascii="Times New Roman" w:hAnsi="Times New Roman" w:cs="Times New Roman"/>
          <w:u w:val="none"/>
        </w:rPr>
        <w:t>2</w:t>
      </w:r>
    </w:p>
    <w:p w:rsidR="0017003D" w:rsidRPr="003A196F" w:rsidRDefault="0017003D" w:rsidP="0017003D">
      <w:pPr>
        <w:tabs>
          <w:tab w:val="left" w:pos="7757"/>
          <w:tab w:val="right" w:pos="9637"/>
        </w:tabs>
        <w:jc w:val="right"/>
      </w:pPr>
      <w:r w:rsidRPr="003A196F">
        <w:t>к Положению о Конкурсе</w:t>
      </w:r>
    </w:p>
    <w:p w:rsidR="0017003D" w:rsidRPr="003A196F" w:rsidRDefault="0017003D" w:rsidP="0017003D">
      <w:pPr>
        <w:shd w:val="clear" w:color="auto" w:fill="FFFFFF"/>
        <w:spacing w:before="360" w:after="240"/>
        <w:jc w:val="center"/>
      </w:pPr>
      <w:r w:rsidRPr="003A196F">
        <w:rPr>
          <w:b/>
          <w:bCs/>
        </w:rPr>
        <w:t>СВЕДЕНИЯ О НАУЧНОЙ РАБОТЕ И АВТОРАХ</w:t>
      </w:r>
    </w:p>
    <w:p w:rsidR="0017003D" w:rsidRPr="003A196F" w:rsidRDefault="0017003D" w:rsidP="0017003D">
      <w:pPr>
        <w:shd w:val="clear" w:color="auto" w:fill="FFFFFF"/>
        <w:jc w:val="center"/>
      </w:pPr>
      <w:r w:rsidRPr="003A196F">
        <w:rPr>
          <w:spacing w:val="-1"/>
        </w:rPr>
        <w:t xml:space="preserve">Конкурса на лучшую научную работу </w:t>
      </w:r>
      <w:r w:rsidRPr="003A196F">
        <w:t>студентов</w:t>
      </w:r>
    </w:p>
    <w:p w:rsidR="0017003D" w:rsidRPr="003A196F" w:rsidRDefault="0017003D" w:rsidP="0017003D">
      <w:pPr>
        <w:shd w:val="clear" w:color="auto" w:fill="FFFFFF"/>
        <w:jc w:val="center"/>
      </w:pPr>
      <w:r w:rsidRPr="003A196F">
        <w:t>по естественным, техническим и гуманитарным наукам</w:t>
      </w:r>
    </w:p>
    <w:p w:rsidR="0017003D" w:rsidRPr="003A196F" w:rsidRDefault="0017003D" w:rsidP="0017003D">
      <w:pPr>
        <w:shd w:val="clear" w:color="auto" w:fill="FFFFFF"/>
        <w:ind w:right="43"/>
        <w:jc w:val="center"/>
        <w:rPr>
          <w:b/>
        </w:rPr>
      </w:pPr>
      <w:r w:rsidRPr="003A196F">
        <w:rPr>
          <w:b/>
          <w:lang w:eastAsia="ar-SA"/>
        </w:rPr>
        <w:t>«</w:t>
      </w:r>
      <w:r w:rsidRPr="003A196F">
        <w:rPr>
          <w:b/>
        </w:rPr>
        <w:t>Современные научные достижения. Брянск-2017»</w:t>
      </w:r>
    </w:p>
    <w:p w:rsidR="0017003D" w:rsidRPr="003A196F" w:rsidRDefault="0017003D" w:rsidP="0017003D">
      <w:pPr>
        <w:widowControl w:val="0"/>
        <w:jc w:val="center"/>
        <w:rPr>
          <w:b/>
        </w:rPr>
      </w:pPr>
    </w:p>
    <w:p w:rsidR="0017003D" w:rsidRPr="003A196F" w:rsidRDefault="0017003D" w:rsidP="0017003D">
      <w:pPr>
        <w:pStyle w:val="11"/>
        <w:keepNext w:val="0"/>
        <w:widowControl w:val="0"/>
        <w:outlineLvl w:val="0"/>
        <w:rPr>
          <w:rFonts w:ascii="Times New Roman" w:hAnsi="Times New Roman" w:cs="Times New Roman"/>
          <w:b/>
          <w:bCs/>
          <w:szCs w:val="24"/>
        </w:rPr>
      </w:pPr>
      <w:r w:rsidRPr="003A196F">
        <w:rPr>
          <w:rFonts w:ascii="Times New Roman" w:hAnsi="Times New Roman" w:cs="Times New Roman"/>
          <w:b/>
          <w:bCs/>
          <w:szCs w:val="24"/>
        </w:rPr>
        <w:t xml:space="preserve">КОНКУРСНАЯ РАБОТА </w:t>
      </w:r>
      <w:r w:rsidRPr="003A196F">
        <w:rPr>
          <w:rFonts w:ascii="Times New Roman" w:hAnsi="Times New Roman" w:cs="Times New Roman"/>
          <w:b/>
          <w:bCs/>
          <w:i/>
          <w:szCs w:val="24"/>
        </w:rPr>
        <w:t>№</w:t>
      </w:r>
      <w:r w:rsidRPr="003A196F">
        <w:rPr>
          <w:rFonts w:ascii="Times New Roman" w:hAnsi="Times New Roman" w:cs="Times New Roman"/>
          <w:bCs/>
          <w:szCs w:val="24"/>
        </w:rPr>
        <w:t>___________</w:t>
      </w:r>
    </w:p>
    <w:p w:rsidR="0017003D" w:rsidRPr="003A196F" w:rsidRDefault="0017003D" w:rsidP="0017003D">
      <w:pPr>
        <w:pStyle w:val="11"/>
        <w:keepNext w:val="0"/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r w:rsidRPr="003A196F">
        <w:rPr>
          <w:rFonts w:ascii="Times New Roman" w:hAnsi="Times New Roman" w:cs="Times New Roman"/>
          <w:sz w:val="24"/>
          <w:szCs w:val="24"/>
        </w:rPr>
        <w:t>(№ заполняется при регистрации работы)</w:t>
      </w:r>
    </w:p>
    <w:p w:rsidR="0017003D" w:rsidRPr="003A196F" w:rsidRDefault="0017003D" w:rsidP="0017003D">
      <w:pPr>
        <w:pStyle w:val="11"/>
        <w:keepNext w:val="0"/>
        <w:widowControl w:val="0"/>
        <w:autoSpaceDE/>
        <w:rPr>
          <w:rFonts w:ascii="Times New Roman" w:hAnsi="Times New Roman" w:cs="Times New Roman"/>
          <w:sz w:val="24"/>
          <w:szCs w:val="24"/>
        </w:rPr>
      </w:pPr>
      <w:r w:rsidRPr="003A196F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«____________________________________________________________________________________________________________________________________________________________________________________________________________»</w:t>
      </w:r>
    </w:p>
    <w:p w:rsidR="0017003D" w:rsidRPr="003A196F" w:rsidRDefault="0017003D" w:rsidP="0017003D">
      <w:pPr>
        <w:widowControl w:val="0"/>
        <w:jc w:val="center"/>
        <w:rPr>
          <w:sz w:val="18"/>
          <w:szCs w:val="18"/>
        </w:rPr>
      </w:pPr>
      <w:r w:rsidRPr="003A196F">
        <w:rPr>
          <w:sz w:val="18"/>
          <w:szCs w:val="18"/>
        </w:rPr>
        <w:t>(полное название работы)</w:t>
      </w:r>
    </w:p>
    <w:p w:rsidR="0017003D" w:rsidRPr="003A196F" w:rsidRDefault="0017003D" w:rsidP="0017003D">
      <w:pPr>
        <w:widowControl w:val="0"/>
      </w:pPr>
    </w:p>
    <w:p w:rsidR="0017003D" w:rsidRPr="003A196F" w:rsidRDefault="0017003D" w:rsidP="0017003D">
      <w:r w:rsidRPr="003A196F">
        <w:t>Раздел (научное направление) №</w:t>
      </w:r>
      <w:r w:rsidRPr="003A196F">
        <w:rPr>
          <w:b/>
          <w:bCs/>
        </w:rPr>
        <w:t xml:space="preserve"> </w:t>
      </w:r>
      <w:r w:rsidRPr="003A196F">
        <w:t>«______» название:_______________________________________</w:t>
      </w:r>
      <w:r w:rsidRPr="003A196F">
        <w:br/>
        <w:t>Автор: _____________________________________________________________________________</w:t>
      </w:r>
    </w:p>
    <w:p w:rsidR="0017003D" w:rsidRPr="003A196F" w:rsidRDefault="0017003D" w:rsidP="0017003D">
      <w:pPr>
        <w:jc w:val="center"/>
        <w:rPr>
          <w:sz w:val="18"/>
          <w:szCs w:val="18"/>
        </w:rPr>
      </w:pPr>
      <w:r w:rsidRPr="003A196F">
        <w:rPr>
          <w:sz w:val="18"/>
          <w:szCs w:val="18"/>
        </w:rPr>
        <w:t>(фамилия, имя, отчество – ПОЛНОСТЬЮ)</w:t>
      </w:r>
    </w:p>
    <w:p w:rsidR="0017003D" w:rsidRPr="003A196F" w:rsidRDefault="0017003D" w:rsidP="0017003D">
      <w:r w:rsidRPr="003A196F">
        <w:t>_____________________________________________________________________________</w:t>
      </w:r>
    </w:p>
    <w:p w:rsidR="0017003D" w:rsidRPr="003A196F" w:rsidRDefault="0017003D" w:rsidP="0017003D">
      <w:pPr>
        <w:ind w:firstLine="720"/>
        <w:jc w:val="center"/>
        <w:rPr>
          <w:sz w:val="18"/>
          <w:szCs w:val="18"/>
        </w:rPr>
      </w:pPr>
      <w:r w:rsidRPr="003A196F">
        <w:rPr>
          <w:sz w:val="18"/>
          <w:szCs w:val="18"/>
        </w:rPr>
        <w:t>(название вуза (места работы)– ПОЛНОСТЬЮ)</w:t>
      </w:r>
    </w:p>
    <w:p w:rsidR="0017003D" w:rsidRPr="003A196F" w:rsidRDefault="0017003D" w:rsidP="0017003D">
      <w:r w:rsidRPr="003A196F">
        <w:t>курс _____________.</w:t>
      </w:r>
    </w:p>
    <w:p w:rsidR="0017003D" w:rsidRPr="003A196F" w:rsidRDefault="0017003D" w:rsidP="0017003D">
      <w:pPr>
        <w:spacing w:before="240"/>
      </w:pPr>
      <w:r w:rsidRPr="003A196F">
        <w:t>Направление подготовки (специальность):__________________________________________________</w:t>
      </w:r>
    </w:p>
    <w:p w:rsidR="0017003D" w:rsidRPr="003A196F" w:rsidRDefault="0017003D" w:rsidP="0017003D">
      <w:pPr>
        <w:jc w:val="center"/>
        <w:rPr>
          <w:sz w:val="18"/>
          <w:szCs w:val="18"/>
        </w:rPr>
      </w:pPr>
      <w:proofErr w:type="gramStart"/>
      <w:r w:rsidRPr="003A196F">
        <w:rPr>
          <w:sz w:val="18"/>
          <w:szCs w:val="18"/>
        </w:rPr>
        <w:t>(название будущей специальности по диплому)</w:t>
      </w:r>
      <w:proofErr w:type="gramEnd"/>
    </w:p>
    <w:p w:rsidR="0017003D" w:rsidRPr="003A196F" w:rsidRDefault="0017003D" w:rsidP="0017003D"/>
    <w:p w:rsidR="0017003D" w:rsidRPr="003A196F" w:rsidRDefault="0017003D" w:rsidP="0017003D">
      <w:r w:rsidRPr="003A196F">
        <w:t xml:space="preserve">Контакты автора: тел. __________________________________________ </w:t>
      </w:r>
      <w:r w:rsidRPr="003A196F">
        <w:rPr>
          <w:lang w:val="en-US"/>
        </w:rPr>
        <w:t>e</w:t>
      </w:r>
      <w:r w:rsidRPr="003A196F">
        <w:t>-</w:t>
      </w:r>
      <w:r w:rsidRPr="003A196F">
        <w:rPr>
          <w:lang w:val="en-US"/>
        </w:rPr>
        <w:t>mail</w:t>
      </w:r>
      <w:r w:rsidRPr="003A196F">
        <w:t>:________________________</w:t>
      </w:r>
    </w:p>
    <w:p w:rsidR="0017003D" w:rsidRPr="003A196F" w:rsidRDefault="0017003D" w:rsidP="0017003D"/>
    <w:p w:rsidR="0017003D" w:rsidRPr="003A196F" w:rsidRDefault="0017003D" w:rsidP="0017003D">
      <w:r w:rsidRPr="003A196F">
        <w:t>Научный руководитель</w:t>
      </w:r>
      <w:r w:rsidRPr="003A196F">
        <w:rPr>
          <w:b/>
          <w:bCs/>
        </w:rPr>
        <w:t>:</w:t>
      </w:r>
      <w:r w:rsidRPr="003A196F">
        <w:t xml:space="preserve"> 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(Фамилия, имя, отчество – ПОЛНОСТЬЮ)</w:t>
      </w:r>
    </w:p>
    <w:p w:rsidR="0017003D" w:rsidRPr="003A196F" w:rsidRDefault="0017003D" w:rsidP="0017003D">
      <w:r w:rsidRPr="003A196F">
        <w:t>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(учёная степень, учёное звание научного руководителя – ПОЛНОСТЬЮ)</w:t>
      </w:r>
    </w:p>
    <w:p w:rsidR="0017003D" w:rsidRPr="003A196F" w:rsidRDefault="0017003D" w:rsidP="0017003D">
      <w:r w:rsidRPr="003A196F">
        <w:t>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(место постоянной работы)</w:t>
      </w:r>
    </w:p>
    <w:p w:rsidR="0017003D" w:rsidRPr="003A196F" w:rsidRDefault="0017003D" w:rsidP="0017003D">
      <w:pPr>
        <w:jc w:val="center"/>
        <w:rPr>
          <w:sz w:val="18"/>
          <w:szCs w:val="18"/>
        </w:rPr>
      </w:pPr>
    </w:p>
    <w:p w:rsidR="0017003D" w:rsidRPr="003A196F" w:rsidRDefault="0017003D" w:rsidP="0017003D">
      <w:r w:rsidRPr="003A196F">
        <w:t xml:space="preserve">Контакты </w:t>
      </w:r>
      <w:proofErr w:type="spellStart"/>
      <w:r w:rsidRPr="003A196F">
        <w:t>науч</w:t>
      </w:r>
      <w:proofErr w:type="gramStart"/>
      <w:r w:rsidRPr="003A196F">
        <w:t>.р</w:t>
      </w:r>
      <w:proofErr w:type="gramEnd"/>
      <w:r w:rsidRPr="003A196F">
        <w:t>уководителя</w:t>
      </w:r>
      <w:proofErr w:type="spellEnd"/>
      <w:r w:rsidRPr="003A196F">
        <w:t>: 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(просим указать контактные координаты, удобные для общения)</w:t>
      </w:r>
    </w:p>
    <w:p w:rsidR="0017003D" w:rsidRPr="003A196F" w:rsidRDefault="0017003D" w:rsidP="0017003D"/>
    <w:p w:rsidR="0017003D" w:rsidRPr="003A196F" w:rsidRDefault="0017003D" w:rsidP="0017003D">
      <w:r w:rsidRPr="003A196F">
        <w:t>Руководитель внедрения (практический): 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(фамилия, имя, отчество – ПОЛНОСТЬЮ)</w:t>
      </w:r>
    </w:p>
    <w:p w:rsidR="0017003D" w:rsidRPr="003A196F" w:rsidRDefault="0017003D" w:rsidP="0017003D">
      <w:r w:rsidRPr="003A196F">
        <w:t>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(учёная степень, учёное звание научного руководителя – ПОЛНОСТЬЮ)</w:t>
      </w:r>
    </w:p>
    <w:p w:rsidR="0017003D" w:rsidRPr="003A196F" w:rsidRDefault="0017003D" w:rsidP="0017003D">
      <w:pPr>
        <w:jc w:val="center"/>
      </w:pPr>
      <w:r w:rsidRPr="003A196F">
        <w:t>_____________________________________________________________________________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(место постоянной работы)</w:t>
      </w:r>
    </w:p>
    <w:p w:rsidR="0017003D" w:rsidRPr="003A196F" w:rsidRDefault="0017003D" w:rsidP="0017003D">
      <w:r w:rsidRPr="003A196F">
        <w:t>Контакты руководителя внедрения: __________________________________________________________</w:t>
      </w:r>
    </w:p>
    <w:p w:rsidR="0017003D" w:rsidRPr="003A196F" w:rsidRDefault="0017003D" w:rsidP="0017003D">
      <w:pPr>
        <w:ind w:left="720" w:firstLine="720"/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ab/>
      </w:r>
      <w:r w:rsidRPr="003A196F">
        <w:rPr>
          <w:sz w:val="18"/>
          <w:szCs w:val="18"/>
          <w:vertAlign w:val="superscript"/>
        </w:rPr>
        <w:tab/>
      </w:r>
      <w:r w:rsidRPr="003A196F">
        <w:rPr>
          <w:sz w:val="18"/>
          <w:szCs w:val="18"/>
          <w:vertAlign w:val="superscript"/>
        </w:rPr>
        <w:tab/>
      </w:r>
      <w:r w:rsidRPr="003A196F">
        <w:rPr>
          <w:sz w:val="18"/>
          <w:szCs w:val="18"/>
          <w:vertAlign w:val="superscript"/>
        </w:rPr>
        <w:tab/>
        <w:t>(просим указать контактные координаты, удобные для общения).</w:t>
      </w:r>
    </w:p>
    <w:p w:rsidR="0017003D" w:rsidRPr="003A196F" w:rsidRDefault="0017003D" w:rsidP="0017003D">
      <w:pPr>
        <w:pStyle w:val="11"/>
        <w:keepNext w:val="0"/>
        <w:autoSpaceDE/>
        <w:rPr>
          <w:rFonts w:ascii="Times New Roman" w:hAnsi="Times New Roman" w:cs="Times New Roman"/>
          <w:sz w:val="24"/>
          <w:szCs w:val="24"/>
        </w:rPr>
      </w:pPr>
      <w:r w:rsidRPr="003A1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003D" w:rsidRPr="003A196F" w:rsidRDefault="0017003D" w:rsidP="0017003D">
      <w:pPr>
        <w:jc w:val="center"/>
        <w:rPr>
          <w:sz w:val="18"/>
          <w:szCs w:val="18"/>
          <w:vertAlign w:val="superscript"/>
        </w:rPr>
      </w:pPr>
      <w:r w:rsidRPr="003A196F">
        <w:rPr>
          <w:sz w:val="18"/>
          <w:szCs w:val="18"/>
          <w:vertAlign w:val="superscript"/>
        </w:rPr>
        <w:t>(название населённого пункта, где подготовлена работа)</w:t>
      </w:r>
    </w:p>
    <w:sectPr w:rsidR="0017003D" w:rsidRPr="003A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D6576D"/>
    <w:multiLevelType w:val="hybridMultilevel"/>
    <w:tmpl w:val="71FA148A"/>
    <w:lvl w:ilvl="0" w:tplc="28A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C3E3C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27"/>
  </w:num>
  <w:num w:numId="8">
    <w:abstractNumId w:val="5"/>
  </w:num>
  <w:num w:numId="9">
    <w:abstractNumId w:val="29"/>
  </w:num>
  <w:num w:numId="10">
    <w:abstractNumId w:val="22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30"/>
  </w:num>
  <w:num w:numId="19">
    <w:abstractNumId w:val="24"/>
  </w:num>
  <w:num w:numId="20">
    <w:abstractNumId w:val="25"/>
  </w:num>
  <w:num w:numId="21">
    <w:abstractNumId w:val="4"/>
  </w:num>
  <w:num w:numId="22">
    <w:abstractNumId w:val="19"/>
  </w:num>
  <w:num w:numId="23">
    <w:abstractNumId w:val="18"/>
  </w:num>
  <w:num w:numId="24">
    <w:abstractNumId w:val="16"/>
  </w:num>
  <w:num w:numId="25">
    <w:abstractNumId w:val="2"/>
  </w:num>
  <w:num w:numId="26">
    <w:abstractNumId w:val="8"/>
  </w:num>
  <w:num w:numId="27">
    <w:abstractNumId w:val="11"/>
  </w:num>
  <w:num w:numId="28">
    <w:abstractNumId w:val="28"/>
  </w:num>
  <w:num w:numId="29">
    <w:abstractNumId w:val="26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D7"/>
    <w:rsid w:val="00024986"/>
    <w:rsid w:val="0017003D"/>
    <w:rsid w:val="00511AFE"/>
    <w:rsid w:val="008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link w:val="30"/>
    <w:qFormat/>
    <w:rsid w:val="0017003D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link w:val="4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link w:val="5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03D"/>
    <w:rPr>
      <w:rFonts w:ascii="Times New Roman" w:eastAsia="Arial Unicode MS" w:hAnsi="Times New Roman" w:cs="Times New Roman"/>
      <w:color w:val="323232"/>
      <w:spacing w:val="-2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03D"/>
    <w:rPr>
      <w:rFonts w:ascii="Times New Roman" w:eastAsia="Arial Unicode MS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03D"/>
    <w:rPr>
      <w:rFonts w:ascii="Times New Roman" w:eastAsia="Arial Unicode MS" w:hAnsi="Times New Roman" w:cs="Times New Roman"/>
      <w:b/>
      <w:color w:val="313131"/>
      <w:spacing w:val="1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7003D"/>
    <w:rPr>
      <w:rFonts w:ascii="Times New Roman" w:eastAsia="Arial Unicode MS" w:hAnsi="Times New Roman" w:cs="Times New Roman"/>
      <w:b/>
      <w:bCs/>
      <w:color w:val="323232"/>
      <w:spacing w:val="-2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7003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7003D"/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7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0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17003D"/>
    <w:pPr>
      <w:ind w:left="43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17003D"/>
    <w:pPr>
      <w:ind w:left="5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17003D"/>
    <w:pPr>
      <w:ind w:left="500" w:hanging="5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17003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17003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17003D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17003D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semiHidden/>
    <w:rsid w:val="0017003D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1700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7003D"/>
    <w:rPr>
      <w:color w:val="0000FF"/>
      <w:u w:val="single"/>
    </w:rPr>
  </w:style>
  <w:style w:type="paragraph" w:styleId="a9">
    <w:name w:val="Balloon Text"/>
    <w:basedOn w:val="a"/>
    <w:link w:val="aa"/>
    <w:semiHidden/>
    <w:rsid w:val="00170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7003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1700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7003D"/>
    <w:rPr>
      <w:rFonts w:ascii="Calibri" w:eastAsia="Times New Roman" w:hAnsi="Calibri" w:cs="Calibri"/>
      <w:sz w:val="20"/>
      <w:szCs w:val="20"/>
      <w:lang w:eastAsia="ru-RU"/>
    </w:rPr>
  </w:style>
  <w:style w:type="character" w:styleId="ad">
    <w:name w:val="page number"/>
    <w:basedOn w:val="a0"/>
    <w:rsid w:val="0017003D"/>
    <w:rPr>
      <w:rFonts w:cs="Times New Roman"/>
    </w:rPr>
  </w:style>
  <w:style w:type="paragraph" w:customStyle="1" w:styleId="ae">
    <w:name w:val="Стиль Название объекта + По правому краю"/>
    <w:basedOn w:val="af"/>
    <w:rsid w:val="0017003D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17003D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1700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17003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Название Знак"/>
    <w:basedOn w:val="a0"/>
    <w:rsid w:val="00170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f1"/>
    <w:locked/>
    <w:rsid w:val="0017003D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f3">
    <w:name w:val="Document Map"/>
    <w:basedOn w:val="a"/>
    <w:link w:val="af4"/>
    <w:semiHidden/>
    <w:unhideWhenUsed/>
    <w:rsid w:val="0017003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17003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rsid w:val="0017003D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1700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1700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17003D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character" w:customStyle="1" w:styleId="js-messages-title-dropdown-name">
    <w:name w:val="js-messages-title-dropdown-name"/>
    <w:rsid w:val="0017003D"/>
  </w:style>
  <w:style w:type="paragraph" w:styleId="af7">
    <w:name w:val="Normal (Web)"/>
    <w:basedOn w:val="a"/>
    <w:rsid w:val="0017003D"/>
  </w:style>
  <w:style w:type="paragraph" w:styleId="af8">
    <w:name w:val="footer"/>
    <w:basedOn w:val="a"/>
    <w:link w:val="af9"/>
    <w:uiPriority w:val="99"/>
    <w:unhideWhenUsed/>
    <w:rsid w:val="0017003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70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link w:val="2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link w:val="30"/>
    <w:qFormat/>
    <w:rsid w:val="0017003D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link w:val="40"/>
    <w:qFormat/>
    <w:rsid w:val="0017003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link w:val="5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7003D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03D"/>
    <w:rPr>
      <w:rFonts w:ascii="Times New Roman" w:eastAsia="Arial Unicode MS" w:hAnsi="Times New Roman" w:cs="Times New Roman"/>
      <w:color w:val="323232"/>
      <w:spacing w:val="-2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03D"/>
    <w:rPr>
      <w:rFonts w:ascii="Times New Roman" w:eastAsia="Arial Unicode MS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03D"/>
    <w:rPr>
      <w:rFonts w:ascii="Times New Roman" w:eastAsia="Arial Unicode MS" w:hAnsi="Times New Roman" w:cs="Times New Roman"/>
      <w:b/>
      <w:color w:val="313131"/>
      <w:spacing w:val="1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7003D"/>
    <w:rPr>
      <w:rFonts w:ascii="Times New Roman" w:eastAsia="Arial Unicode MS" w:hAnsi="Times New Roman" w:cs="Times New Roman"/>
      <w:b/>
      <w:bCs/>
      <w:color w:val="323232"/>
      <w:spacing w:val="-2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7003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7003D"/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7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0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17003D"/>
    <w:pPr>
      <w:ind w:left="43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17003D"/>
    <w:pPr>
      <w:ind w:left="5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17003D"/>
    <w:pPr>
      <w:ind w:left="500" w:hanging="50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170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17003D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17003D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17003D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17003D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semiHidden/>
    <w:rsid w:val="0017003D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1700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7003D"/>
    <w:rPr>
      <w:color w:val="0000FF"/>
      <w:u w:val="single"/>
    </w:rPr>
  </w:style>
  <w:style w:type="paragraph" w:styleId="a9">
    <w:name w:val="Balloon Text"/>
    <w:basedOn w:val="a"/>
    <w:link w:val="aa"/>
    <w:semiHidden/>
    <w:rsid w:val="00170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700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7003D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rsid w:val="001700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7003D"/>
    <w:rPr>
      <w:rFonts w:ascii="Calibri" w:eastAsia="Times New Roman" w:hAnsi="Calibri" w:cs="Calibri"/>
      <w:sz w:val="20"/>
      <w:szCs w:val="20"/>
      <w:lang w:eastAsia="ru-RU"/>
    </w:rPr>
  </w:style>
  <w:style w:type="character" w:styleId="ad">
    <w:name w:val="page number"/>
    <w:basedOn w:val="a0"/>
    <w:rsid w:val="0017003D"/>
    <w:rPr>
      <w:rFonts w:cs="Times New Roman"/>
    </w:rPr>
  </w:style>
  <w:style w:type="paragraph" w:customStyle="1" w:styleId="ae">
    <w:name w:val="Стиль Название объекта + По правому краю"/>
    <w:basedOn w:val="af"/>
    <w:rsid w:val="0017003D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17003D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1700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17003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af2">
    <w:name w:val="Название Знак"/>
    <w:basedOn w:val="a0"/>
    <w:rsid w:val="00170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f1"/>
    <w:locked/>
    <w:rsid w:val="0017003D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f3">
    <w:name w:val="Document Map"/>
    <w:basedOn w:val="a"/>
    <w:link w:val="af4"/>
    <w:semiHidden/>
    <w:unhideWhenUsed/>
    <w:rsid w:val="0017003D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17003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rsid w:val="0017003D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1700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1700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17003D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character" w:customStyle="1" w:styleId="js-messages-title-dropdown-name">
    <w:name w:val="js-messages-title-dropdown-name"/>
    <w:rsid w:val="0017003D"/>
  </w:style>
  <w:style w:type="paragraph" w:styleId="af7">
    <w:name w:val="Normal (Web)"/>
    <w:basedOn w:val="a"/>
    <w:rsid w:val="0017003D"/>
  </w:style>
  <w:style w:type="paragraph" w:styleId="af8">
    <w:name w:val="footer"/>
    <w:basedOn w:val="a"/>
    <w:link w:val="af9"/>
    <w:uiPriority w:val="99"/>
    <w:unhideWhenUsed/>
    <w:rsid w:val="0017003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70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2017-03-13T06:11:00Z</dcterms:created>
  <dcterms:modified xsi:type="dcterms:W3CDTF">2017-03-13T06:31:00Z</dcterms:modified>
</cp:coreProperties>
</file>