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AD" w:rsidRPr="006315AD" w:rsidRDefault="006315AD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Информационное сообщение </w:t>
      </w:r>
    </w:p>
    <w:p w:rsidR="006315AD" w:rsidRPr="006315AD" w:rsidRDefault="006315AD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6315AD" w:rsidRPr="006315AD" w:rsidRDefault="006315AD" w:rsidP="00631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315AD" w:rsidRPr="006315AD" w:rsidRDefault="006315AD" w:rsidP="00631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315AD" w:rsidRPr="00842DE4" w:rsidRDefault="00842DE4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42D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6315AD" w:rsidRPr="00842D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Ростовский государственный экономический университет (РИНХ)</w:t>
      </w:r>
      <w:r w:rsidRPr="00842D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6315AD" w:rsidRPr="006315AD" w:rsidRDefault="006315AD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15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Факультет Компьютерных технологий и информационной безопасности</w:t>
      </w:r>
    </w:p>
    <w:p w:rsidR="006315AD" w:rsidRPr="006315AD" w:rsidRDefault="006315AD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15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Филиал РГЭУ (РИНХ) в г. Кисловодске</w:t>
      </w:r>
    </w:p>
    <w:p w:rsidR="006315AD" w:rsidRPr="006315AD" w:rsidRDefault="006315AD" w:rsidP="0063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AD" w:rsidRPr="006315AD" w:rsidRDefault="006315AD" w:rsidP="00631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214C8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XVI</w:t>
      </w:r>
      <w:r w:rsidRPr="006315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Международная научн</w:t>
      </w:r>
      <w:r w:rsidR="009214C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АЯ</w:t>
      </w:r>
      <w:r w:rsidRPr="006315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конференция </w:t>
      </w:r>
    </w:p>
    <w:p w:rsidR="006315AD" w:rsidRPr="006315AD" w:rsidRDefault="006315AD" w:rsidP="00631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«Современные проблемы проектирования, применения и безопасности информационных систем»</w:t>
      </w:r>
    </w:p>
    <w:p w:rsidR="00F337CB" w:rsidRDefault="00DE018A" w:rsidP="00B65651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19-21 октября 2015 года</w:t>
      </w:r>
    </w:p>
    <w:p w:rsidR="005E50D5" w:rsidRPr="005E50D5" w:rsidRDefault="005E50D5" w:rsidP="00B65651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5E50D5">
        <w:rPr>
          <w:rFonts w:ascii="Times New Roman" w:hAnsi="Times New Roman" w:cs="Times New Roman"/>
          <w:b/>
          <w:bCs/>
          <w:sz w:val="28"/>
          <w:szCs w:val="28"/>
        </w:rPr>
        <w:t>Председатель программного комитета:</w:t>
      </w:r>
    </w:p>
    <w:p w:rsidR="005E50D5" w:rsidRPr="005E50D5" w:rsidRDefault="005E50D5" w:rsidP="005E50D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50D5">
        <w:rPr>
          <w:rFonts w:ascii="Times New Roman" w:hAnsi="Times New Roman" w:cs="Times New Roman"/>
          <w:sz w:val="28"/>
          <w:szCs w:val="28"/>
          <w:lang w:eastAsia="ru-RU"/>
        </w:rPr>
        <w:t>Альбеков</w:t>
      </w:r>
      <w:proofErr w:type="spellEnd"/>
      <w:r w:rsidRPr="005E50D5">
        <w:rPr>
          <w:rFonts w:ascii="Times New Roman" w:hAnsi="Times New Roman" w:cs="Times New Roman"/>
          <w:sz w:val="28"/>
          <w:szCs w:val="28"/>
          <w:lang w:eastAsia="ru-RU"/>
        </w:rPr>
        <w:t xml:space="preserve"> А.У., д.э.н., профессор, </w:t>
      </w:r>
      <w:r w:rsidR="00DE018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E50D5">
        <w:rPr>
          <w:rFonts w:ascii="Times New Roman" w:hAnsi="Times New Roman" w:cs="Times New Roman"/>
          <w:sz w:val="28"/>
          <w:szCs w:val="28"/>
          <w:lang w:eastAsia="ru-RU"/>
        </w:rPr>
        <w:t xml:space="preserve">аслуженный деятель науки РФ, </w:t>
      </w:r>
      <w:r w:rsidR="00DE018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E50D5">
        <w:rPr>
          <w:rFonts w:ascii="Times New Roman" w:hAnsi="Times New Roman" w:cs="Times New Roman"/>
          <w:sz w:val="28"/>
          <w:szCs w:val="28"/>
          <w:lang w:eastAsia="ru-RU"/>
        </w:rPr>
        <w:t>ектор РГЭУ</w:t>
      </w:r>
      <w:r w:rsidR="00052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50D5">
        <w:rPr>
          <w:rFonts w:ascii="Times New Roman" w:hAnsi="Times New Roman" w:cs="Times New Roman"/>
          <w:sz w:val="28"/>
          <w:szCs w:val="28"/>
          <w:lang w:eastAsia="ru-RU"/>
        </w:rPr>
        <w:t>(РИНХ).</w:t>
      </w:r>
    </w:p>
    <w:p w:rsidR="005E50D5" w:rsidRPr="005E50D5" w:rsidRDefault="005E50D5" w:rsidP="00DE018A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E5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Члены программного комитета: </w:t>
      </w:r>
    </w:p>
    <w:p w:rsidR="005E50D5" w:rsidRPr="005E50D5" w:rsidRDefault="005E50D5" w:rsidP="00DE018A">
      <w:pPr>
        <w:numPr>
          <w:ilvl w:val="0"/>
          <w:numId w:val="4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5E50D5">
        <w:rPr>
          <w:rFonts w:ascii="Times New Roman" w:hAnsi="Times New Roman" w:cs="Times New Roman"/>
          <w:sz w:val="28"/>
          <w:szCs w:val="28"/>
          <w:lang w:eastAsia="ru-RU"/>
        </w:rPr>
        <w:t>Кузнецов Н.Г (РГЭУ</w:t>
      </w:r>
      <w:r w:rsidR="00DE01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50D5">
        <w:rPr>
          <w:rFonts w:ascii="Times New Roman" w:hAnsi="Times New Roman" w:cs="Times New Roman"/>
          <w:sz w:val="28"/>
          <w:szCs w:val="28"/>
          <w:lang w:eastAsia="ru-RU"/>
        </w:rPr>
        <w:t>(РИНХ), Ростов-на-Дону);</w:t>
      </w:r>
    </w:p>
    <w:p w:rsidR="005E50D5" w:rsidRPr="005E50D5" w:rsidRDefault="005E50D5" w:rsidP="005E50D5">
      <w:pPr>
        <w:pStyle w:val="a3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5E50D5">
        <w:rPr>
          <w:sz w:val="28"/>
          <w:szCs w:val="28"/>
          <w:lang w:eastAsia="ru-RU"/>
        </w:rPr>
        <w:t>Усенко Л.Н. (РГЭУ</w:t>
      </w:r>
      <w:r w:rsidR="00DE018A">
        <w:rPr>
          <w:sz w:val="28"/>
          <w:szCs w:val="28"/>
          <w:lang w:eastAsia="ru-RU"/>
        </w:rPr>
        <w:t xml:space="preserve"> </w:t>
      </w:r>
      <w:r w:rsidRPr="005E50D5">
        <w:rPr>
          <w:sz w:val="28"/>
          <w:szCs w:val="28"/>
          <w:lang w:eastAsia="ru-RU"/>
        </w:rPr>
        <w:t>(РИНХ), Ростов-на-Дону);</w:t>
      </w:r>
    </w:p>
    <w:p w:rsidR="005E50D5" w:rsidRPr="005E50D5" w:rsidRDefault="005E50D5" w:rsidP="005E5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0D5">
        <w:rPr>
          <w:rFonts w:ascii="Times New Roman" w:hAnsi="Times New Roman" w:cs="Times New Roman"/>
          <w:sz w:val="28"/>
          <w:szCs w:val="28"/>
          <w:lang w:eastAsia="ru-RU"/>
        </w:rPr>
        <w:t>Веселов Г.Е. (ЮФУ, г. Таганрог)</w:t>
      </w:r>
    </w:p>
    <w:p w:rsidR="005E50D5" w:rsidRPr="005E50D5" w:rsidRDefault="005E50D5" w:rsidP="005E5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0D5">
        <w:rPr>
          <w:rFonts w:ascii="Times New Roman" w:hAnsi="Times New Roman" w:cs="Times New Roman"/>
          <w:sz w:val="28"/>
          <w:szCs w:val="28"/>
        </w:rPr>
        <w:t>Муратова Г.В. (ЮФУ, г. Ростов-на-Дону)</w:t>
      </w:r>
    </w:p>
    <w:p w:rsidR="005E50D5" w:rsidRPr="005E50D5" w:rsidRDefault="005E50D5" w:rsidP="005E5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0D5">
        <w:rPr>
          <w:rFonts w:ascii="Times New Roman" w:hAnsi="Times New Roman" w:cs="Times New Roman"/>
          <w:sz w:val="28"/>
          <w:szCs w:val="28"/>
          <w:lang w:eastAsia="ru-RU"/>
        </w:rPr>
        <w:t>Петренко В.И. (СКФУ,</w:t>
      </w:r>
      <w:r w:rsidR="00052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50D5">
        <w:rPr>
          <w:rFonts w:ascii="Times New Roman" w:hAnsi="Times New Roman" w:cs="Times New Roman"/>
          <w:sz w:val="28"/>
          <w:szCs w:val="28"/>
          <w:lang w:eastAsia="ru-RU"/>
        </w:rPr>
        <w:t>Ставрополь)</w:t>
      </w:r>
    </w:p>
    <w:p w:rsidR="005E50D5" w:rsidRPr="005E50D5" w:rsidRDefault="005E50D5" w:rsidP="005E50D5">
      <w:pPr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E50D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Тищенко Е.Н. (РГЭУ (РИНХ), Ростов-на-Дону)</w:t>
      </w:r>
    </w:p>
    <w:p w:rsidR="005E50D5" w:rsidRPr="005E50D5" w:rsidRDefault="005E50D5" w:rsidP="005E50D5">
      <w:pPr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E50D5">
        <w:rPr>
          <w:rFonts w:ascii="Times New Roman" w:hAnsi="Times New Roman" w:cs="Times New Roman"/>
          <w:sz w:val="28"/>
          <w:szCs w:val="28"/>
        </w:rPr>
        <w:t>Хайтер</w:t>
      </w:r>
      <w:proofErr w:type="spellEnd"/>
      <w:r w:rsidRPr="005E50D5">
        <w:rPr>
          <w:rFonts w:ascii="Times New Roman" w:hAnsi="Times New Roman" w:cs="Times New Roman"/>
          <w:sz w:val="28"/>
          <w:szCs w:val="28"/>
        </w:rPr>
        <w:t xml:space="preserve"> П.А. (Йоркский университет, г.</w:t>
      </w:r>
      <w:r w:rsidR="00052CFD">
        <w:rPr>
          <w:rFonts w:ascii="Times New Roman" w:hAnsi="Times New Roman" w:cs="Times New Roman"/>
          <w:sz w:val="28"/>
          <w:szCs w:val="28"/>
        </w:rPr>
        <w:t xml:space="preserve"> </w:t>
      </w:r>
      <w:r w:rsidRPr="005E50D5">
        <w:rPr>
          <w:rFonts w:ascii="Times New Roman" w:hAnsi="Times New Roman" w:cs="Times New Roman"/>
          <w:sz w:val="28"/>
          <w:szCs w:val="28"/>
        </w:rPr>
        <w:t>Торонто, Канада)</w:t>
      </w:r>
    </w:p>
    <w:p w:rsidR="005E50D5" w:rsidRPr="005E50D5" w:rsidRDefault="005E50D5" w:rsidP="005E5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0D5">
        <w:rPr>
          <w:rFonts w:ascii="Times New Roman" w:hAnsi="Times New Roman" w:cs="Times New Roman"/>
          <w:color w:val="000000"/>
          <w:sz w:val="28"/>
          <w:szCs w:val="28"/>
        </w:rPr>
        <w:t>Чипига</w:t>
      </w:r>
      <w:proofErr w:type="spellEnd"/>
      <w:r w:rsidRPr="005E50D5">
        <w:rPr>
          <w:rFonts w:ascii="Times New Roman" w:hAnsi="Times New Roman" w:cs="Times New Roman"/>
          <w:color w:val="000000"/>
          <w:sz w:val="28"/>
          <w:szCs w:val="28"/>
        </w:rPr>
        <w:t xml:space="preserve"> А.Ф. (СКФУ, Ставрополь)</w:t>
      </w:r>
    </w:p>
    <w:p w:rsidR="005E50D5" w:rsidRPr="005E50D5" w:rsidRDefault="005E50D5" w:rsidP="005E5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0D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Шполянская И.Ю. (РГЭУ (РИНХ), Ростов-на-Дону)</w:t>
      </w:r>
    </w:p>
    <w:p w:rsidR="005E50D5" w:rsidRPr="005E50D5" w:rsidRDefault="005E50D5" w:rsidP="005E50D5">
      <w:pPr>
        <w:pStyle w:val="a3"/>
        <w:spacing w:before="0" w:after="120"/>
        <w:rPr>
          <w:b/>
          <w:bCs/>
          <w:sz w:val="28"/>
          <w:szCs w:val="28"/>
        </w:rPr>
      </w:pPr>
      <w:r w:rsidRPr="005E50D5">
        <w:rPr>
          <w:b/>
          <w:bCs/>
          <w:sz w:val="28"/>
          <w:szCs w:val="28"/>
        </w:rPr>
        <w:t xml:space="preserve">Организационный комитет </w:t>
      </w:r>
    </w:p>
    <w:p w:rsidR="005E50D5" w:rsidRPr="005E50D5" w:rsidRDefault="005E50D5" w:rsidP="005E5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0D5">
        <w:rPr>
          <w:rFonts w:ascii="Times New Roman" w:hAnsi="Times New Roman" w:cs="Times New Roman"/>
          <w:b/>
          <w:bCs/>
          <w:sz w:val="28"/>
          <w:szCs w:val="28"/>
        </w:rPr>
        <w:t>Председатель организационного комитета:</w:t>
      </w:r>
    </w:p>
    <w:p w:rsidR="005E50D5" w:rsidRPr="005E50D5" w:rsidRDefault="005E50D5" w:rsidP="005E50D5">
      <w:pPr>
        <w:numPr>
          <w:ilvl w:val="0"/>
          <w:numId w:val="2"/>
        </w:numPr>
        <w:spacing w:before="48" w:after="48" w:line="288" w:lineRule="atLeast"/>
        <w:rPr>
          <w:rFonts w:ascii="Times New Roman" w:hAnsi="Times New Roman" w:cs="Times New Roman"/>
          <w:sz w:val="28"/>
          <w:szCs w:val="28"/>
        </w:rPr>
      </w:pPr>
      <w:r w:rsidRPr="005E50D5">
        <w:rPr>
          <w:rFonts w:ascii="Times New Roman" w:hAnsi="Times New Roman" w:cs="Times New Roman"/>
          <w:sz w:val="28"/>
          <w:szCs w:val="28"/>
        </w:rPr>
        <w:t>Карасев Д</w:t>
      </w:r>
      <w:r w:rsidR="00B21C23">
        <w:rPr>
          <w:rFonts w:ascii="Times New Roman" w:hAnsi="Times New Roman" w:cs="Times New Roman"/>
          <w:sz w:val="28"/>
          <w:szCs w:val="28"/>
        </w:rPr>
        <w:t>.Н.</w:t>
      </w:r>
      <w:r w:rsidRPr="005E50D5">
        <w:rPr>
          <w:rFonts w:ascii="Times New Roman" w:hAnsi="Times New Roman" w:cs="Times New Roman"/>
          <w:sz w:val="28"/>
          <w:szCs w:val="28"/>
        </w:rPr>
        <w:t xml:space="preserve">, к.ф.-м.н., декан факультета Компьютерных технологий и информационной безопасности РГЭУ (РИНХ), г. Ростов-на-Дону </w:t>
      </w:r>
    </w:p>
    <w:p w:rsidR="005E50D5" w:rsidRPr="005E50D5" w:rsidRDefault="005E50D5" w:rsidP="005E50D5">
      <w:pPr>
        <w:pStyle w:val="a3"/>
        <w:spacing w:before="120" w:after="120"/>
        <w:rPr>
          <w:sz w:val="28"/>
          <w:szCs w:val="28"/>
        </w:rPr>
      </w:pPr>
      <w:r w:rsidRPr="005E50D5">
        <w:rPr>
          <w:b/>
          <w:bCs/>
          <w:sz w:val="28"/>
          <w:szCs w:val="28"/>
        </w:rPr>
        <w:t>Члены организационного комитета:</w:t>
      </w:r>
    </w:p>
    <w:p w:rsidR="005E50D5" w:rsidRDefault="005E50D5" w:rsidP="005E50D5">
      <w:pPr>
        <w:numPr>
          <w:ilvl w:val="0"/>
          <w:numId w:val="3"/>
        </w:numPr>
        <w:spacing w:after="0" w:line="240" w:lineRule="auto"/>
        <w:ind w:left="1434" w:hanging="357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5E50D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Хубаев</w:t>
      </w:r>
      <w:proofErr w:type="spellEnd"/>
      <w:r w:rsidRPr="005E50D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Г.Н. (РГЭУ (РИНХ), Ростов-на-Дону)</w:t>
      </w:r>
    </w:p>
    <w:p w:rsidR="00D35A08" w:rsidRPr="00D35A08" w:rsidRDefault="00D35A08" w:rsidP="00D35A08">
      <w:pPr>
        <w:numPr>
          <w:ilvl w:val="0"/>
          <w:numId w:val="3"/>
        </w:numPr>
        <w:spacing w:after="0" w:line="240" w:lineRule="auto"/>
        <w:ind w:left="1434" w:hanging="357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E50D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Богачев Т.В. </w:t>
      </w:r>
      <w:r w:rsidRPr="005E50D5">
        <w:rPr>
          <w:rFonts w:ascii="Times New Roman" w:hAnsi="Times New Roman" w:cs="Times New Roman"/>
          <w:color w:val="000000"/>
          <w:sz w:val="28"/>
          <w:szCs w:val="28"/>
        </w:rPr>
        <w:t>(РГЭУ (РИНХ), Ростов-на-Дону)</w:t>
      </w:r>
    </w:p>
    <w:p w:rsidR="005E50D5" w:rsidRPr="005E50D5" w:rsidRDefault="005E50D5" w:rsidP="005E50D5">
      <w:pPr>
        <w:numPr>
          <w:ilvl w:val="0"/>
          <w:numId w:val="3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0D5">
        <w:rPr>
          <w:rFonts w:ascii="Times New Roman" w:hAnsi="Times New Roman" w:cs="Times New Roman"/>
          <w:color w:val="000000"/>
          <w:sz w:val="28"/>
          <w:szCs w:val="28"/>
        </w:rPr>
        <w:t>Калугян</w:t>
      </w:r>
      <w:proofErr w:type="spellEnd"/>
      <w:r w:rsidRPr="005E50D5">
        <w:rPr>
          <w:rFonts w:ascii="Times New Roman" w:hAnsi="Times New Roman" w:cs="Times New Roman"/>
          <w:color w:val="000000"/>
          <w:sz w:val="28"/>
          <w:szCs w:val="28"/>
        </w:rPr>
        <w:t xml:space="preserve"> К.Х. (РГЭУ (РИНХ), Ростов-на-Дону)</w:t>
      </w:r>
    </w:p>
    <w:p w:rsidR="005E50D5" w:rsidRPr="005E50D5" w:rsidRDefault="005E50D5" w:rsidP="005E50D5">
      <w:pPr>
        <w:numPr>
          <w:ilvl w:val="0"/>
          <w:numId w:val="3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0D5">
        <w:rPr>
          <w:rFonts w:ascii="Times New Roman" w:hAnsi="Times New Roman" w:cs="Times New Roman"/>
          <w:color w:val="000000"/>
          <w:sz w:val="28"/>
          <w:szCs w:val="28"/>
        </w:rPr>
        <w:t>Плетняков</w:t>
      </w:r>
      <w:proofErr w:type="spellEnd"/>
      <w:r w:rsidRPr="005E50D5">
        <w:rPr>
          <w:rFonts w:ascii="Times New Roman" w:hAnsi="Times New Roman" w:cs="Times New Roman"/>
          <w:color w:val="000000"/>
          <w:sz w:val="28"/>
          <w:szCs w:val="28"/>
        </w:rPr>
        <w:t xml:space="preserve"> В.А. (РГЭУ (РИНХ), Ростов-на-Дону)</w:t>
      </w:r>
    </w:p>
    <w:p w:rsidR="005E50D5" w:rsidRPr="005E50D5" w:rsidRDefault="005E50D5" w:rsidP="005E50D5">
      <w:pPr>
        <w:numPr>
          <w:ilvl w:val="0"/>
          <w:numId w:val="3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5E50D5">
        <w:rPr>
          <w:rFonts w:ascii="Times New Roman" w:hAnsi="Times New Roman" w:cs="Times New Roman"/>
          <w:color w:val="000000"/>
          <w:sz w:val="28"/>
          <w:szCs w:val="28"/>
        </w:rPr>
        <w:t>Пушкарь О.М. (РГЭУ (РИНХ), Ростов-на-Дону)</w:t>
      </w:r>
    </w:p>
    <w:p w:rsidR="005E50D5" w:rsidRPr="005E50D5" w:rsidRDefault="005E50D5" w:rsidP="005E50D5">
      <w:pPr>
        <w:numPr>
          <w:ilvl w:val="0"/>
          <w:numId w:val="3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0D5">
        <w:rPr>
          <w:rFonts w:ascii="Times New Roman" w:hAnsi="Times New Roman" w:cs="Times New Roman"/>
          <w:color w:val="000000"/>
          <w:sz w:val="28"/>
          <w:szCs w:val="28"/>
        </w:rPr>
        <w:t>Серпенинов</w:t>
      </w:r>
      <w:proofErr w:type="spellEnd"/>
      <w:r w:rsidRPr="005E50D5"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="007220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E50D5">
        <w:rPr>
          <w:rFonts w:ascii="Times New Roman" w:hAnsi="Times New Roman" w:cs="Times New Roman"/>
          <w:color w:val="000000"/>
          <w:sz w:val="28"/>
          <w:szCs w:val="28"/>
        </w:rPr>
        <w:t>. (РГЭУ (РИНХ), Ростов-на-Дону)</w:t>
      </w:r>
    </w:p>
    <w:p w:rsidR="005E50D5" w:rsidRPr="005E50D5" w:rsidRDefault="005E50D5" w:rsidP="005E50D5">
      <w:pPr>
        <w:numPr>
          <w:ilvl w:val="0"/>
          <w:numId w:val="3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0D5">
        <w:rPr>
          <w:rFonts w:ascii="Times New Roman" w:hAnsi="Times New Roman" w:cs="Times New Roman"/>
          <w:color w:val="000000"/>
          <w:sz w:val="28"/>
          <w:szCs w:val="28"/>
        </w:rPr>
        <w:t>Токмаджян</w:t>
      </w:r>
      <w:proofErr w:type="spellEnd"/>
      <w:r w:rsidRPr="005E50D5">
        <w:rPr>
          <w:rFonts w:ascii="Times New Roman" w:hAnsi="Times New Roman" w:cs="Times New Roman"/>
          <w:color w:val="000000"/>
          <w:sz w:val="28"/>
          <w:szCs w:val="28"/>
        </w:rPr>
        <w:t xml:space="preserve"> А.Х. (РГЭУ (РИНХ), Ростов-на-Дону)</w:t>
      </w:r>
    </w:p>
    <w:p w:rsidR="005E50D5" w:rsidRPr="005E50D5" w:rsidRDefault="005E50D5" w:rsidP="005E50D5">
      <w:pPr>
        <w:numPr>
          <w:ilvl w:val="0"/>
          <w:numId w:val="3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0D5">
        <w:rPr>
          <w:rFonts w:ascii="Times New Roman" w:hAnsi="Times New Roman" w:cs="Times New Roman"/>
          <w:color w:val="000000"/>
          <w:sz w:val="28"/>
          <w:szCs w:val="28"/>
        </w:rPr>
        <w:t>Шейдаков</w:t>
      </w:r>
      <w:proofErr w:type="spellEnd"/>
      <w:r w:rsidRPr="005E50D5">
        <w:rPr>
          <w:rFonts w:ascii="Times New Roman" w:hAnsi="Times New Roman" w:cs="Times New Roman"/>
          <w:color w:val="000000"/>
          <w:sz w:val="28"/>
          <w:szCs w:val="28"/>
        </w:rPr>
        <w:t xml:space="preserve"> Н.Е. (РГЭУ (РИНХ), Ростов-на-Дону)</w:t>
      </w:r>
    </w:p>
    <w:p w:rsidR="005E50D5" w:rsidRDefault="005E50D5" w:rsidP="005E50D5">
      <w:pPr>
        <w:numPr>
          <w:ilvl w:val="0"/>
          <w:numId w:val="3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5E50D5">
        <w:rPr>
          <w:rFonts w:ascii="Times New Roman" w:hAnsi="Times New Roman" w:cs="Times New Roman"/>
          <w:color w:val="000000"/>
          <w:sz w:val="28"/>
          <w:szCs w:val="28"/>
        </w:rPr>
        <w:t>Щербаков С.М. (РГЭУ (РИНХ), Ростов-на-Дону)</w:t>
      </w:r>
    </w:p>
    <w:p w:rsidR="006315AD" w:rsidRPr="006315AD" w:rsidRDefault="006315AD" w:rsidP="00631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AD" w:rsidRDefault="006315AD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конференции предполагается работа следующих секций </w:t>
      </w:r>
      <w:r w:rsidRPr="0092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(перечень которых может быть расширен или изменен по мере поступления заявок):</w:t>
      </w:r>
    </w:p>
    <w:p w:rsidR="005E50D5" w:rsidRPr="006315AD" w:rsidRDefault="005E50D5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5AD" w:rsidRPr="006315AD" w:rsidRDefault="006315AD" w:rsidP="006315A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предметных областях.</w:t>
      </w:r>
    </w:p>
    <w:p w:rsidR="006315AD" w:rsidRPr="006315AD" w:rsidRDefault="006315AD" w:rsidP="006315A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анализ информационных систем.</w:t>
      </w:r>
    </w:p>
    <w:p w:rsidR="006315AD" w:rsidRPr="006315AD" w:rsidRDefault="006315AD" w:rsidP="006315A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информационных систем.</w:t>
      </w:r>
    </w:p>
    <w:p w:rsidR="006315AD" w:rsidRPr="006315AD" w:rsidRDefault="006315AD" w:rsidP="006315A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моделирование процессов и систем.</w:t>
      </w:r>
    </w:p>
    <w:p w:rsidR="006315AD" w:rsidRPr="006315AD" w:rsidRDefault="006315AD" w:rsidP="0063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436DCA" w:rsidRPr="000D0087" w:rsidRDefault="00436DCA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конференции: </w:t>
      </w:r>
      <w:r w:rsidR="000D0087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преподаватели, аспиранты, молодые ученые</w:t>
      </w:r>
      <w:r w:rsid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315AD" w:rsidRPr="000D0087" w:rsidRDefault="006315AD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 для публикации в сборнике  просим прислать на </w:t>
      </w:r>
      <w:r w:rsidRPr="000D008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E</w:t>
      </w:r>
      <w:r w:rsidRPr="000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0D008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mail</w:t>
      </w:r>
      <w:proofErr w:type="spellEnd"/>
      <w:r w:rsidRPr="000D008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: </w:t>
      </w:r>
      <w:hyperlink r:id="rId6" w:history="1">
        <w:r w:rsidRPr="000D008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de-DE" w:eastAsia="ru-RU"/>
          </w:rPr>
          <w:t>conferencect</w:t>
        </w:r>
        <w:r w:rsidRPr="000D00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0D00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0D00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D00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58453A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70E2A">
        <w:rPr>
          <w:rFonts w:ascii="Times New Roman" w:eastAsia="Times New Roman" w:hAnsi="Times New Roman" w:cs="Times New Roman"/>
          <w:sz w:val="30"/>
          <w:szCs w:val="30"/>
          <w:lang w:eastAsia="ru-RU"/>
        </w:rPr>
        <w:t>до 30</w:t>
      </w: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8453A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2015 г.</w:t>
      </w:r>
    </w:p>
    <w:p w:rsidR="007220B1" w:rsidRPr="000D0087" w:rsidRDefault="007220B1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Расходы, связанные с дорогой в Кисловодск и обратно, а также проживание, оплачиваются участниками самостоятельно. </w:t>
      </w:r>
      <w:proofErr w:type="gramStart"/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конференции могут разместиться в гостинице «Дружба-Ростов» (г. Кисловодск,</w:t>
      </w:r>
      <w:r w:rsidRPr="000D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</w:t>
      </w:r>
      <w:proofErr w:type="gramEnd"/>
      <w:r w:rsidRPr="000D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Дзержинского,</w:t>
      </w:r>
      <w:r w:rsidRPr="000D00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  <w:r w:rsidRPr="000D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22/24, </w:t>
      </w:r>
      <w:proofErr w:type="gramStart"/>
      <w:r w:rsidRPr="000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расположенной</w:t>
      </w:r>
      <w:proofErr w:type="gramEnd"/>
      <w:r w:rsidRPr="000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недалеко от железнодорожного вокзала, рядом с курортным парком в одном здании с филиалом РГЭУ</w:t>
      </w:r>
      <w:r w:rsidR="00052CFD" w:rsidRPr="000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(РИНХ). В гостинице имеются комфортабельные номера со всеми удобствами (от 750 руб. одноместный номер, подробности по тел</w:t>
      </w:r>
      <w:r w:rsidRPr="000D0087">
        <w:rPr>
          <w:rFonts w:ascii="Times New Roman" w:hAnsi="Times New Roman" w:cs="Times New Roman"/>
          <w:sz w:val="28"/>
          <w:szCs w:val="28"/>
        </w:rPr>
        <w:t>.  8</w:t>
      </w:r>
      <w:r w:rsidR="00052CFD" w:rsidRPr="000D0087">
        <w:rPr>
          <w:rFonts w:ascii="Times New Roman" w:hAnsi="Times New Roman" w:cs="Times New Roman"/>
          <w:sz w:val="28"/>
          <w:szCs w:val="28"/>
        </w:rPr>
        <w:t xml:space="preserve"> </w:t>
      </w:r>
      <w:r w:rsidRPr="000D0087">
        <w:rPr>
          <w:rFonts w:ascii="Times New Roman" w:hAnsi="Times New Roman" w:cs="Times New Roman"/>
          <w:sz w:val="28"/>
          <w:szCs w:val="28"/>
        </w:rPr>
        <w:t>(87937) 6-66-00).</w:t>
      </w:r>
    </w:p>
    <w:p w:rsidR="000F2225" w:rsidRPr="000D0087" w:rsidRDefault="000F2225" w:rsidP="000F2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D00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Стоимость участия</w:t>
      </w:r>
    </w:p>
    <w:p w:rsidR="000F2225" w:rsidRPr="00807CC9" w:rsidRDefault="000F2225" w:rsidP="00B6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</w:t>
      </w:r>
      <w:r w:rsidR="00052CFD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организационного </w:t>
      </w: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взноса для участия в конференции 890 руб., в </w:t>
      </w:r>
      <w:proofErr w:type="spellStart"/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НДС – </w:t>
      </w:r>
      <w:r w:rsidR="00DE018A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135</w:t>
      </w: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р.</w:t>
      </w:r>
      <w:r w:rsidR="00B65651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018A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76</w:t>
      </w: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коп. Обязательно укажите на бланке платежного поручения об оплате фамилию участника, название конференции (полностью) и сумму оплаты 890 рублей, в </w:t>
      </w:r>
      <w:proofErr w:type="spellStart"/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НДС – </w:t>
      </w:r>
      <w:r w:rsidR="00DE018A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>135</w:t>
      </w: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р.</w:t>
      </w:r>
      <w:r w:rsidR="00DE018A"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76</w:t>
      </w:r>
      <w:r w:rsidRPr="000D0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коп. </w:t>
      </w:r>
      <w:r w:rsidR="002B4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получении материалов оргкомитет в течение трех рабочих дней проверяет материалы на соответствие требованиям, выявление некорректных заимствований и иным параметрам. В случае положительного решения автору направляется письмо с подтверждением участия в конференции, бланки договора и акта на участие в конференции, квитанция на оплату. </w:t>
      </w:r>
      <w:r w:rsidR="00052CFD" w:rsidRPr="00B656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получения договора акта и квитанции в</w:t>
      </w:r>
      <w:r w:rsidRPr="00B656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трех дней необходимо произвести оплату и выслать скан квитанции об оплате.</w:t>
      </w:r>
      <w:r w:rsidR="002B4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 и акт заполняются автором в 2-х экземплярах и направляются в оргкомитет.</w:t>
      </w:r>
    </w:p>
    <w:p w:rsidR="000F2225" w:rsidRDefault="000F2225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2225" w:rsidRPr="00DD4633" w:rsidRDefault="000F2225" w:rsidP="000F2225">
      <w:pPr>
        <w:pStyle w:val="1"/>
        <w:spacing w:after="120"/>
        <w:rPr>
          <w:i/>
          <w:caps/>
          <w:sz w:val="28"/>
          <w:u w:val="single"/>
        </w:rPr>
      </w:pPr>
      <w:r w:rsidRPr="00DD4633">
        <w:rPr>
          <w:i/>
          <w:sz w:val="28"/>
          <w:u w:val="single"/>
        </w:rPr>
        <w:t>Требования к оформлению материалов</w:t>
      </w:r>
    </w:p>
    <w:p w:rsidR="000F2225" w:rsidRPr="00AE5996" w:rsidRDefault="000F2225" w:rsidP="000F2225">
      <w:pPr>
        <w:pStyle w:val="2"/>
        <w:spacing w:line="230" w:lineRule="auto"/>
        <w:ind w:left="567" w:firstLine="0"/>
        <w:rPr>
          <w:sz w:val="28"/>
          <w:szCs w:val="28"/>
        </w:rPr>
      </w:pPr>
      <w:r w:rsidRPr="00AE599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Статьи в формате </w:t>
      </w:r>
      <w:r w:rsidRPr="00AE5996">
        <w:rPr>
          <w:sz w:val="28"/>
          <w:szCs w:val="28"/>
        </w:rPr>
        <w:t xml:space="preserve"> </w:t>
      </w:r>
      <w:r w:rsidRPr="00DD4633"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 w:rsidRPr="00DD4633">
        <w:rPr>
          <w:sz w:val="28"/>
          <w:szCs w:val="28"/>
          <w:lang w:val="en-US"/>
        </w:rPr>
        <w:t>Word</w:t>
      </w:r>
      <w:r w:rsidRPr="00AE5996">
        <w:rPr>
          <w:sz w:val="28"/>
          <w:szCs w:val="28"/>
        </w:rPr>
        <w:t>.</w:t>
      </w:r>
    </w:p>
    <w:p w:rsidR="000F2225" w:rsidRPr="001C0608" w:rsidRDefault="000F2225" w:rsidP="000F2225">
      <w:pPr>
        <w:pStyle w:val="2"/>
        <w:spacing w:line="230" w:lineRule="auto"/>
        <w:ind w:left="567" w:firstLine="0"/>
        <w:rPr>
          <w:sz w:val="28"/>
          <w:szCs w:val="28"/>
          <w:lang w:val="en-US"/>
        </w:rPr>
      </w:pPr>
      <w:r w:rsidRPr="001C0608">
        <w:rPr>
          <w:sz w:val="28"/>
          <w:szCs w:val="28"/>
          <w:lang w:val="en-US"/>
        </w:rPr>
        <w:t>2.</w:t>
      </w:r>
      <w:r w:rsidRPr="00DD4633">
        <w:rPr>
          <w:sz w:val="28"/>
          <w:szCs w:val="28"/>
          <w:lang w:val="en-US"/>
        </w:rPr>
        <w:t> </w:t>
      </w:r>
      <w:r w:rsidRPr="00DD4633">
        <w:rPr>
          <w:sz w:val="28"/>
          <w:szCs w:val="28"/>
        </w:rPr>
        <w:t>Шрифт</w:t>
      </w:r>
      <w:r w:rsidRPr="001C0608">
        <w:rPr>
          <w:sz w:val="28"/>
          <w:szCs w:val="28"/>
          <w:lang w:val="en-US"/>
        </w:rPr>
        <w:t xml:space="preserve"> «</w:t>
      </w:r>
      <w:r w:rsidRPr="00DD4633">
        <w:rPr>
          <w:sz w:val="28"/>
          <w:szCs w:val="28"/>
          <w:lang w:val="en-US"/>
        </w:rPr>
        <w:t>Times</w:t>
      </w:r>
      <w:r w:rsidRPr="001C0608">
        <w:rPr>
          <w:sz w:val="28"/>
          <w:szCs w:val="28"/>
          <w:lang w:val="en-US"/>
        </w:rPr>
        <w:t xml:space="preserve"> </w:t>
      </w:r>
      <w:r w:rsidRPr="00DD4633">
        <w:rPr>
          <w:sz w:val="28"/>
          <w:szCs w:val="28"/>
          <w:lang w:val="en-US"/>
        </w:rPr>
        <w:t>New</w:t>
      </w:r>
      <w:r w:rsidRPr="001C0608">
        <w:rPr>
          <w:sz w:val="28"/>
          <w:szCs w:val="28"/>
          <w:lang w:val="en-US"/>
        </w:rPr>
        <w:t xml:space="preserve"> </w:t>
      </w:r>
      <w:r w:rsidRPr="00DD4633">
        <w:rPr>
          <w:sz w:val="28"/>
          <w:szCs w:val="28"/>
          <w:lang w:val="en-US"/>
        </w:rPr>
        <w:t>Roman</w:t>
      </w:r>
      <w:r w:rsidRPr="001C0608">
        <w:rPr>
          <w:sz w:val="28"/>
          <w:szCs w:val="28"/>
          <w:lang w:val="en-US"/>
        </w:rPr>
        <w:t xml:space="preserve">», </w:t>
      </w:r>
      <w:r w:rsidRPr="00DD4633">
        <w:rPr>
          <w:sz w:val="28"/>
          <w:szCs w:val="28"/>
        </w:rPr>
        <w:t>размер</w:t>
      </w:r>
      <w:r>
        <w:rPr>
          <w:sz w:val="28"/>
          <w:szCs w:val="28"/>
          <w:lang w:val="en-US"/>
        </w:rPr>
        <w:t xml:space="preserve"> </w:t>
      </w:r>
      <w:r w:rsidRPr="00DE018A">
        <w:rPr>
          <w:sz w:val="28"/>
          <w:szCs w:val="28"/>
          <w:lang w:val="en-US"/>
        </w:rPr>
        <w:t>– 16.</w:t>
      </w:r>
    </w:p>
    <w:p w:rsidR="000F2225" w:rsidRPr="00DD4633" w:rsidRDefault="000F2225" w:rsidP="000F2225">
      <w:pPr>
        <w:pStyle w:val="2"/>
        <w:spacing w:line="230" w:lineRule="auto"/>
        <w:ind w:left="567" w:firstLine="0"/>
        <w:rPr>
          <w:sz w:val="28"/>
          <w:szCs w:val="28"/>
        </w:rPr>
      </w:pPr>
      <w:r w:rsidRPr="00DD4633">
        <w:rPr>
          <w:sz w:val="28"/>
          <w:szCs w:val="28"/>
        </w:rPr>
        <w:t>3. Поля: верхнее, правое, левое – 2</w:t>
      </w:r>
      <w:r w:rsidR="00436DCA">
        <w:rPr>
          <w:sz w:val="28"/>
          <w:szCs w:val="28"/>
        </w:rPr>
        <w:t xml:space="preserve"> </w:t>
      </w:r>
      <w:r w:rsidRPr="00DD4633">
        <w:rPr>
          <w:sz w:val="28"/>
          <w:szCs w:val="28"/>
        </w:rPr>
        <w:t>см., нижнее -3 см</w:t>
      </w:r>
    </w:p>
    <w:p w:rsidR="000F2225" w:rsidRDefault="000F2225" w:rsidP="000F2225">
      <w:pPr>
        <w:pStyle w:val="2"/>
        <w:spacing w:line="23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DD4633">
        <w:rPr>
          <w:sz w:val="28"/>
          <w:szCs w:val="28"/>
        </w:rPr>
        <w:t>. Межстрочный интервал – полуторный.</w:t>
      </w:r>
    </w:p>
    <w:p w:rsidR="000F2225" w:rsidRPr="00AE5996" w:rsidRDefault="000F2225" w:rsidP="000F2225">
      <w:pPr>
        <w:pStyle w:val="2"/>
        <w:spacing w:line="230" w:lineRule="auto"/>
        <w:ind w:left="567" w:firstLine="0"/>
        <w:rPr>
          <w:sz w:val="28"/>
          <w:szCs w:val="28"/>
        </w:rPr>
      </w:pPr>
      <w:r w:rsidRPr="00AE5996">
        <w:rPr>
          <w:sz w:val="28"/>
          <w:szCs w:val="28"/>
        </w:rPr>
        <w:t>5. Отступ абзаца: Слева – 0; Справа – 0; Первая строка – 1,25 см.</w:t>
      </w:r>
    </w:p>
    <w:p w:rsidR="000F2225" w:rsidRPr="00DD4633" w:rsidRDefault="000F2225" w:rsidP="000F2225">
      <w:pPr>
        <w:pStyle w:val="2"/>
        <w:spacing w:line="230" w:lineRule="auto"/>
        <w:ind w:left="567" w:firstLine="0"/>
        <w:rPr>
          <w:sz w:val="28"/>
          <w:szCs w:val="28"/>
        </w:rPr>
      </w:pPr>
      <w:r w:rsidRPr="00DD4633">
        <w:rPr>
          <w:sz w:val="28"/>
          <w:szCs w:val="28"/>
        </w:rPr>
        <w:t>6. Первый абзац статьи: по центру – Ф.И.О. Автора (соавторов)</w:t>
      </w:r>
    </w:p>
    <w:p w:rsidR="000F2225" w:rsidRPr="00DD4633" w:rsidRDefault="000F2225" w:rsidP="000F2225">
      <w:pPr>
        <w:pStyle w:val="2"/>
        <w:spacing w:line="230" w:lineRule="auto"/>
        <w:ind w:left="567" w:firstLine="0"/>
        <w:rPr>
          <w:spacing w:val="-4"/>
          <w:sz w:val="28"/>
          <w:szCs w:val="28"/>
        </w:rPr>
      </w:pPr>
      <w:r w:rsidRPr="00DD4633">
        <w:rPr>
          <w:sz w:val="28"/>
          <w:szCs w:val="28"/>
        </w:rPr>
        <w:t>7. Второй абзац статьи: по центру – Полное название статьи</w:t>
      </w:r>
    </w:p>
    <w:p w:rsidR="000F2225" w:rsidRPr="00DD4633" w:rsidRDefault="000F2225" w:rsidP="000F2225">
      <w:pPr>
        <w:pStyle w:val="2"/>
        <w:spacing w:line="230" w:lineRule="auto"/>
        <w:ind w:left="567" w:firstLine="0"/>
        <w:rPr>
          <w:spacing w:val="-2"/>
          <w:sz w:val="28"/>
          <w:szCs w:val="28"/>
        </w:rPr>
      </w:pPr>
      <w:r w:rsidRPr="00DD4633">
        <w:rPr>
          <w:sz w:val="28"/>
          <w:szCs w:val="28"/>
        </w:rPr>
        <w:t>8. Т</w:t>
      </w:r>
      <w:r w:rsidRPr="00DD4633">
        <w:rPr>
          <w:spacing w:val="-2"/>
          <w:sz w:val="28"/>
          <w:szCs w:val="28"/>
        </w:rPr>
        <w:t>е</w:t>
      </w:r>
      <w:proofErr w:type="gramStart"/>
      <w:r w:rsidRPr="00DD4633">
        <w:rPr>
          <w:spacing w:val="-2"/>
          <w:sz w:val="28"/>
          <w:szCs w:val="28"/>
        </w:rPr>
        <w:t>кст ст</w:t>
      </w:r>
      <w:proofErr w:type="gramEnd"/>
      <w:r w:rsidRPr="00DD4633">
        <w:rPr>
          <w:spacing w:val="-2"/>
          <w:sz w:val="28"/>
          <w:szCs w:val="28"/>
        </w:rPr>
        <w:t>атьи: форматирование – по ширине.</w:t>
      </w:r>
    </w:p>
    <w:p w:rsidR="000F2225" w:rsidRPr="00DD4633" w:rsidRDefault="000F2225" w:rsidP="000F2225">
      <w:pPr>
        <w:pStyle w:val="2"/>
        <w:spacing w:line="230" w:lineRule="auto"/>
        <w:ind w:left="567" w:firstLine="0"/>
        <w:rPr>
          <w:sz w:val="28"/>
          <w:szCs w:val="28"/>
        </w:rPr>
      </w:pPr>
      <w:r w:rsidRPr="00DD4633">
        <w:rPr>
          <w:sz w:val="28"/>
          <w:szCs w:val="28"/>
        </w:rPr>
        <w:t>9. Размер страницы – А</w:t>
      </w:r>
      <w:r w:rsidR="000D0087">
        <w:rPr>
          <w:sz w:val="28"/>
          <w:szCs w:val="28"/>
        </w:rPr>
        <w:t xml:space="preserve"> </w:t>
      </w:r>
      <w:r w:rsidRPr="00DD4633">
        <w:rPr>
          <w:sz w:val="28"/>
          <w:szCs w:val="28"/>
        </w:rPr>
        <w:t>4, ориентация листа – «книжная».</w:t>
      </w:r>
    </w:p>
    <w:p w:rsidR="000F2225" w:rsidRDefault="000F2225" w:rsidP="000F2225">
      <w:pPr>
        <w:pStyle w:val="2"/>
        <w:spacing w:line="230" w:lineRule="auto"/>
        <w:ind w:left="567" w:firstLine="0"/>
        <w:rPr>
          <w:sz w:val="28"/>
          <w:szCs w:val="28"/>
        </w:rPr>
      </w:pPr>
      <w:r w:rsidRPr="00DD4633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 Рекомендуемый объем  статьи </w:t>
      </w:r>
      <w:r w:rsidRPr="00D35A08">
        <w:rPr>
          <w:sz w:val="28"/>
          <w:szCs w:val="28"/>
        </w:rPr>
        <w:t>5</w:t>
      </w:r>
      <w:r>
        <w:rPr>
          <w:sz w:val="28"/>
          <w:szCs w:val="28"/>
        </w:rPr>
        <w:t xml:space="preserve"> стр.</w:t>
      </w:r>
    </w:p>
    <w:p w:rsidR="000F2225" w:rsidRDefault="000F2225" w:rsidP="00436DCA">
      <w:pPr>
        <w:pStyle w:val="2"/>
        <w:spacing w:line="23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Нельзя использовать в тексте анимацию, объекты </w:t>
      </w:r>
      <w:r>
        <w:rPr>
          <w:sz w:val="28"/>
          <w:szCs w:val="28"/>
          <w:lang w:val="en-US"/>
        </w:rPr>
        <w:t>WordArt</w:t>
      </w:r>
      <w:r w:rsidRPr="003D3776">
        <w:rPr>
          <w:sz w:val="28"/>
          <w:szCs w:val="28"/>
        </w:rPr>
        <w:t>,</w:t>
      </w:r>
      <w:r>
        <w:rPr>
          <w:sz w:val="28"/>
          <w:szCs w:val="28"/>
        </w:rPr>
        <w:t xml:space="preserve"> фотографии. Заявка и каждая публикация должны быть в отдельном файле. Имя файла должно начинаться с фамилии автора.</w:t>
      </w:r>
    </w:p>
    <w:p w:rsidR="000F2225" w:rsidRDefault="000D0087" w:rsidP="000F222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F2225" w:rsidRPr="00D35A08">
        <w:rPr>
          <w:rFonts w:ascii="Times New Roman" w:hAnsi="Times New Roman" w:cs="Times New Roman"/>
          <w:bCs/>
          <w:sz w:val="28"/>
          <w:szCs w:val="28"/>
        </w:rPr>
        <w:t>спирант</w:t>
      </w:r>
      <w:r>
        <w:rPr>
          <w:rFonts w:ascii="Times New Roman" w:hAnsi="Times New Roman" w:cs="Times New Roman"/>
          <w:bCs/>
          <w:sz w:val="28"/>
          <w:szCs w:val="28"/>
        </w:rPr>
        <w:t>ам  необходимо о</w:t>
      </w:r>
      <w:r w:rsidR="000F2225" w:rsidRPr="00D35A08">
        <w:rPr>
          <w:rFonts w:ascii="Times New Roman" w:hAnsi="Times New Roman" w:cs="Times New Roman"/>
          <w:bCs/>
          <w:sz w:val="28"/>
          <w:szCs w:val="28"/>
        </w:rPr>
        <w:t>ргкомитет выслать сканированный отзыв научного руководителя</w:t>
      </w:r>
      <w:r w:rsidR="000F2225" w:rsidRPr="00D35A08">
        <w:rPr>
          <w:rFonts w:ascii="Times New Roman" w:hAnsi="Times New Roman" w:cs="Times New Roman"/>
          <w:sz w:val="28"/>
          <w:szCs w:val="28"/>
        </w:rPr>
        <w:t>.</w:t>
      </w:r>
    </w:p>
    <w:p w:rsidR="00D35A08" w:rsidRPr="001C20B6" w:rsidRDefault="00D35A08" w:rsidP="000F2225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Допускается заочная форма участия в конференции.</w:t>
      </w:r>
    </w:p>
    <w:p w:rsidR="000F2225" w:rsidRDefault="000F2225" w:rsidP="000F2225">
      <w:pPr>
        <w:pStyle w:val="2"/>
        <w:spacing w:line="230" w:lineRule="auto"/>
        <w:ind w:left="567" w:firstLine="0"/>
        <w:rPr>
          <w:sz w:val="28"/>
          <w:szCs w:val="28"/>
        </w:rPr>
      </w:pPr>
    </w:p>
    <w:p w:rsidR="000F2225" w:rsidRPr="003B5C0D" w:rsidRDefault="000F2225" w:rsidP="000F2225">
      <w:pPr>
        <w:ind w:left="36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Пример </w:t>
      </w:r>
      <w:r w:rsidRPr="003B5C0D">
        <w:rPr>
          <w:rFonts w:ascii="Times New Roman" w:hAnsi="Times New Roman" w:cs="Times New Roman"/>
          <w:b/>
          <w:szCs w:val="28"/>
        </w:rPr>
        <w:t>ссылк</w:t>
      </w:r>
      <w:r>
        <w:rPr>
          <w:rFonts w:ascii="Times New Roman" w:hAnsi="Times New Roman" w:cs="Times New Roman"/>
          <w:b/>
          <w:szCs w:val="28"/>
        </w:rPr>
        <w:t>и</w:t>
      </w:r>
      <w:r w:rsidRPr="003B5C0D">
        <w:rPr>
          <w:rFonts w:ascii="Times New Roman" w:hAnsi="Times New Roman" w:cs="Times New Roman"/>
          <w:b/>
          <w:szCs w:val="28"/>
        </w:rPr>
        <w:t xml:space="preserve"> на </w:t>
      </w:r>
      <w:r>
        <w:rPr>
          <w:rFonts w:ascii="Times New Roman" w:hAnsi="Times New Roman" w:cs="Times New Roman"/>
          <w:b/>
          <w:szCs w:val="28"/>
        </w:rPr>
        <w:t>статью</w:t>
      </w:r>
    </w:p>
    <w:p w:rsidR="000F2225" w:rsidRPr="00416E8A" w:rsidRDefault="00307157" w:rsidP="000F2225">
      <w:pPr>
        <w:pStyle w:val="a5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proofErr w:type="spellStart"/>
      <w:r w:rsidRPr="00307157">
        <w:rPr>
          <w:rFonts w:ascii="Times New Roman" w:hAnsi="Times New Roman" w:cs="Times New Roman"/>
        </w:rPr>
        <w:t>Берестова</w:t>
      </w:r>
      <w:proofErr w:type="spellEnd"/>
      <w:r w:rsidRPr="00307157">
        <w:rPr>
          <w:rFonts w:ascii="Times New Roman" w:hAnsi="Times New Roman" w:cs="Times New Roman"/>
        </w:rPr>
        <w:t xml:space="preserve">, Т.Ф. Поисковые инструменты библиотеки / </w:t>
      </w:r>
      <w:proofErr w:type="spellStart"/>
      <w:r w:rsidRPr="00307157">
        <w:rPr>
          <w:rFonts w:ascii="Times New Roman" w:hAnsi="Times New Roman" w:cs="Times New Roman"/>
        </w:rPr>
        <w:t>Т.Ф.Берестова</w:t>
      </w:r>
      <w:proofErr w:type="spellEnd"/>
      <w:r w:rsidRPr="00307157">
        <w:rPr>
          <w:rFonts w:ascii="Times New Roman" w:hAnsi="Times New Roman" w:cs="Times New Roman"/>
        </w:rPr>
        <w:t xml:space="preserve"> // Библиография. - 2006. - N 6. - С.19</w:t>
      </w:r>
    </w:p>
    <w:p w:rsidR="00416E8A" w:rsidRPr="00416E8A" w:rsidRDefault="00416E8A" w:rsidP="00416E8A">
      <w:pPr>
        <w:ind w:left="360"/>
        <w:rPr>
          <w:rFonts w:ascii="Times New Roman" w:hAnsi="Times New Roman" w:cs="Times New Roman"/>
          <w:szCs w:val="28"/>
        </w:rPr>
      </w:pPr>
      <w:r w:rsidRPr="00416E8A">
        <w:rPr>
          <w:rFonts w:ascii="Times New Roman" w:hAnsi="Times New Roman" w:cs="Times New Roman"/>
          <w:b/>
          <w:szCs w:val="28"/>
        </w:rPr>
        <w:t xml:space="preserve">Пример ссылки на </w:t>
      </w:r>
      <w:r>
        <w:rPr>
          <w:rFonts w:ascii="Times New Roman" w:hAnsi="Times New Roman" w:cs="Times New Roman"/>
          <w:b/>
          <w:szCs w:val="28"/>
        </w:rPr>
        <w:t>книгу</w:t>
      </w:r>
    </w:p>
    <w:p w:rsidR="00416E8A" w:rsidRPr="00416E8A" w:rsidRDefault="00416E8A" w:rsidP="00416E8A">
      <w:pPr>
        <w:pStyle w:val="a5"/>
        <w:numPr>
          <w:ilvl w:val="1"/>
          <w:numId w:val="3"/>
        </w:numPr>
        <w:tabs>
          <w:tab w:val="clear" w:pos="1440"/>
          <w:tab w:val="num" w:pos="142"/>
        </w:tabs>
        <w:ind w:left="709"/>
        <w:rPr>
          <w:rFonts w:ascii="Times New Roman" w:hAnsi="Times New Roman" w:cs="Times New Roman"/>
          <w:szCs w:val="28"/>
        </w:rPr>
      </w:pPr>
      <w:r w:rsidRPr="00416E8A">
        <w:rPr>
          <w:rFonts w:ascii="Times New Roman" w:hAnsi="Times New Roman" w:cs="Times New Roman"/>
        </w:rPr>
        <w:t>Гайдаенко, Т.А. Маркетинговое управление: принципы управленческих решений и российская практика / Т.А.</w:t>
      </w:r>
      <w:r w:rsidR="00436DCA">
        <w:rPr>
          <w:rFonts w:ascii="Times New Roman" w:hAnsi="Times New Roman" w:cs="Times New Roman"/>
        </w:rPr>
        <w:t xml:space="preserve"> </w:t>
      </w:r>
      <w:r w:rsidRPr="00416E8A">
        <w:rPr>
          <w:rFonts w:ascii="Times New Roman" w:hAnsi="Times New Roman" w:cs="Times New Roman"/>
        </w:rPr>
        <w:t xml:space="preserve">Гайдаенко. - 3-е изд., </w:t>
      </w:r>
      <w:proofErr w:type="spellStart"/>
      <w:r w:rsidRPr="00416E8A">
        <w:rPr>
          <w:rFonts w:ascii="Times New Roman" w:hAnsi="Times New Roman" w:cs="Times New Roman"/>
        </w:rPr>
        <w:t>перераб</w:t>
      </w:r>
      <w:proofErr w:type="spellEnd"/>
      <w:r w:rsidRPr="00416E8A">
        <w:rPr>
          <w:rFonts w:ascii="Times New Roman" w:hAnsi="Times New Roman" w:cs="Times New Roman"/>
        </w:rPr>
        <w:t xml:space="preserve">. и доп. - М.: </w:t>
      </w:r>
      <w:proofErr w:type="spellStart"/>
      <w:r w:rsidRPr="00416E8A">
        <w:rPr>
          <w:rFonts w:ascii="Times New Roman" w:hAnsi="Times New Roman" w:cs="Times New Roman"/>
        </w:rPr>
        <w:t>Эксмо</w:t>
      </w:r>
      <w:proofErr w:type="spellEnd"/>
      <w:proofErr w:type="gramStart"/>
      <w:r w:rsidRPr="00416E8A">
        <w:rPr>
          <w:rFonts w:ascii="Times New Roman" w:hAnsi="Times New Roman" w:cs="Times New Roman"/>
        </w:rPr>
        <w:t xml:space="preserve"> :</w:t>
      </w:r>
      <w:proofErr w:type="gramEnd"/>
      <w:r w:rsidRPr="00416E8A">
        <w:rPr>
          <w:rFonts w:ascii="Times New Roman" w:hAnsi="Times New Roman" w:cs="Times New Roman"/>
        </w:rPr>
        <w:t xml:space="preserve"> МИРБИС, 2008. - 508 с.</w:t>
      </w:r>
    </w:p>
    <w:p w:rsidR="000F2225" w:rsidRPr="003B5C0D" w:rsidRDefault="000F2225" w:rsidP="000F2225">
      <w:pPr>
        <w:ind w:left="36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Пример </w:t>
      </w:r>
      <w:r w:rsidRPr="003B5C0D">
        <w:rPr>
          <w:rFonts w:ascii="Times New Roman" w:hAnsi="Times New Roman" w:cs="Times New Roman"/>
          <w:b/>
          <w:szCs w:val="28"/>
        </w:rPr>
        <w:t>ссылк</w:t>
      </w:r>
      <w:r>
        <w:rPr>
          <w:rFonts w:ascii="Times New Roman" w:hAnsi="Times New Roman" w:cs="Times New Roman"/>
          <w:b/>
          <w:szCs w:val="28"/>
        </w:rPr>
        <w:t>и</w:t>
      </w:r>
      <w:r w:rsidRPr="003B5C0D">
        <w:rPr>
          <w:rFonts w:ascii="Times New Roman" w:hAnsi="Times New Roman" w:cs="Times New Roman"/>
          <w:b/>
          <w:szCs w:val="28"/>
        </w:rPr>
        <w:t xml:space="preserve"> на электронный ресурс</w:t>
      </w:r>
    </w:p>
    <w:p w:rsidR="000F2225" w:rsidRPr="00364C73" w:rsidRDefault="000F2225" w:rsidP="000F222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64C73">
        <w:rPr>
          <w:rFonts w:ascii="Times New Roman" w:hAnsi="Times New Roman" w:cs="Times New Roman"/>
        </w:rPr>
        <w:t xml:space="preserve">Насырова,  Г.А.  Модели государственного регулирования страховой деятельности [Электронный ресурс]/ Г.А.  Насырова//Вестник финансовой академии. – 2003. –  №4. – Режим доступа  </w:t>
      </w:r>
      <w:r w:rsidRPr="00364C73">
        <w:rPr>
          <w:rFonts w:ascii="Times New Roman" w:hAnsi="Times New Roman" w:cs="Times New Roman"/>
          <w:color w:val="171717"/>
        </w:rPr>
        <w:t>http://vestnik.fa.ru/ 4(28)2003/ 4.html.</w:t>
      </w:r>
    </w:p>
    <w:p w:rsidR="00A17874" w:rsidRPr="00A17874" w:rsidRDefault="00A17874" w:rsidP="00A178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178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Оргкомитет</w:t>
      </w:r>
    </w:p>
    <w:p w:rsidR="00A17874" w:rsidRPr="00A17874" w:rsidRDefault="00A17874" w:rsidP="00416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874">
        <w:rPr>
          <w:rFonts w:ascii="Times New Roman" w:hAnsi="Times New Roman" w:cs="Times New Roman"/>
          <w:bCs/>
          <w:sz w:val="28"/>
          <w:szCs w:val="28"/>
        </w:rPr>
        <w:t xml:space="preserve">344002,  г. Ростов-на-Дону,  </w:t>
      </w:r>
      <w:r w:rsidRPr="00A17874">
        <w:rPr>
          <w:rFonts w:ascii="Times New Roman" w:hAnsi="Times New Roman" w:cs="Times New Roman"/>
          <w:b/>
          <w:bCs/>
          <w:sz w:val="28"/>
          <w:szCs w:val="28"/>
        </w:rPr>
        <w:t xml:space="preserve">РГЭУ (РИНХ), деканат </w:t>
      </w:r>
      <w:proofErr w:type="spellStart"/>
      <w:r w:rsidRPr="00A17874">
        <w:rPr>
          <w:rFonts w:ascii="Times New Roman" w:hAnsi="Times New Roman" w:cs="Times New Roman"/>
          <w:b/>
          <w:bCs/>
          <w:sz w:val="28"/>
          <w:szCs w:val="28"/>
        </w:rPr>
        <w:t>КТиИБ</w:t>
      </w:r>
      <w:proofErr w:type="spellEnd"/>
      <w:r w:rsidRPr="00A1787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17874" w:rsidRPr="00A17874" w:rsidRDefault="00A17874" w:rsidP="00416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874">
        <w:rPr>
          <w:rFonts w:ascii="Times New Roman" w:hAnsi="Times New Roman" w:cs="Times New Roman"/>
          <w:bCs/>
          <w:sz w:val="28"/>
          <w:szCs w:val="28"/>
        </w:rPr>
        <w:t xml:space="preserve">ул. Б. Садовая, 69, РГЭУ (РИНХ), а. 305. Телефон </w:t>
      </w:r>
      <w:r w:rsidR="005A1076" w:rsidRPr="00B65651">
        <w:rPr>
          <w:rFonts w:ascii="Times New Roman" w:hAnsi="Times New Roman" w:cs="Times New Roman"/>
          <w:bCs/>
          <w:sz w:val="28"/>
          <w:szCs w:val="28"/>
        </w:rPr>
        <w:t>+7</w:t>
      </w:r>
      <w:r w:rsidR="00DE018A" w:rsidRPr="00B65651">
        <w:rPr>
          <w:rFonts w:ascii="Times New Roman" w:hAnsi="Times New Roman" w:cs="Times New Roman"/>
          <w:bCs/>
          <w:sz w:val="28"/>
          <w:szCs w:val="28"/>
        </w:rPr>
        <w:t>(</w:t>
      </w:r>
      <w:r w:rsidR="005A1076" w:rsidRPr="00B65651">
        <w:rPr>
          <w:rFonts w:ascii="Times New Roman" w:hAnsi="Times New Roman" w:cs="Times New Roman"/>
          <w:bCs/>
          <w:sz w:val="28"/>
          <w:szCs w:val="28"/>
        </w:rPr>
        <w:t>938</w:t>
      </w:r>
      <w:r w:rsidR="00DE018A" w:rsidRPr="00B65651">
        <w:rPr>
          <w:rFonts w:ascii="Times New Roman" w:hAnsi="Times New Roman" w:cs="Times New Roman"/>
          <w:bCs/>
          <w:sz w:val="28"/>
          <w:szCs w:val="28"/>
        </w:rPr>
        <w:t>)</w:t>
      </w:r>
      <w:r w:rsidR="005A1076" w:rsidRPr="00B65651">
        <w:rPr>
          <w:rFonts w:ascii="Times New Roman" w:hAnsi="Times New Roman" w:cs="Times New Roman"/>
          <w:bCs/>
          <w:sz w:val="28"/>
          <w:szCs w:val="28"/>
        </w:rPr>
        <w:t>1547243</w:t>
      </w:r>
    </w:p>
    <w:p w:rsidR="00A17874" w:rsidRPr="00052CFD" w:rsidRDefault="00A17874" w:rsidP="00416E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7874">
        <w:rPr>
          <w:rFonts w:ascii="Times New Roman" w:hAnsi="Times New Roman" w:cs="Times New Roman"/>
          <w:bCs/>
          <w:sz w:val="28"/>
          <w:szCs w:val="28"/>
          <w:lang w:val="de-DE"/>
        </w:rPr>
        <w:t>E</w:t>
      </w:r>
      <w:r w:rsidRPr="00052CFD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17874">
        <w:rPr>
          <w:rFonts w:ascii="Times New Roman" w:hAnsi="Times New Roman" w:cs="Times New Roman"/>
          <w:bCs/>
          <w:sz w:val="28"/>
          <w:szCs w:val="28"/>
          <w:lang w:val="de-DE"/>
        </w:rPr>
        <w:t>mail</w:t>
      </w:r>
      <w:proofErr w:type="spellEnd"/>
      <w:r w:rsidRPr="00A1787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: </w:t>
      </w:r>
      <w:proofErr w:type="spellStart"/>
      <w:r w:rsidRPr="00A17874">
        <w:rPr>
          <w:rFonts w:ascii="Times New Roman" w:hAnsi="Times New Roman" w:cs="Times New Roman"/>
          <w:bCs/>
          <w:sz w:val="28"/>
          <w:szCs w:val="28"/>
          <w:lang w:val="de-DE"/>
        </w:rPr>
        <w:t>conferencect</w:t>
      </w:r>
      <w:proofErr w:type="spellEnd"/>
      <w:r w:rsidRPr="00052C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1787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52C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78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17874" w:rsidRPr="00052CFD" w:rsidRDefault="00A17874" w:rsidP="00631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220B1" w:rsidRPr="00052CFD" w:rsidRDefault="007220B1" w:rsidP="007220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220B1" w:rsidRDefault="007220B1" w:rsidP="00722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Pr="00D2493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24933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</w:t>
      </w:r>
    </w:p>
    <w:p w:rsidR="007220B1" w:rsidRDefault="007220B1" w:rsidP="00722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4933">
        <w:rPr>
          <w:rFonts w:ascii="Times New Roman" w:hAnsi="Times New Roman" w:cs="Times New Roman"/>
          <w:sz w:val="24"/>
          <w:szCs w:val="24"/>
        </w:rPr>
        <w:t xml:space="preserve">«Современные проблемы проектирования, применения и безопасности </w:t>
      </w:r>
    </w:p>
    <w:p w:rsidR="007220B1" w:rsidRDefault="007220B1" w:rsidP="007220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4933">
        <w:rPr>
          <w:rFonts w:ascii="Times New Roman" w:hAnsi="Times New Roman" w:cs="Times New Roman"/>
          <w:sz w:val="24"/>
          <w:szCs w:val="24"/>
        </w:rPr>
        <w:t>информационных систем»</w:t>
      </w:r>
    </w:p>
    <w:p w:rsidR="007220B1" w:rsidRPr="00D24933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</w:rPr>
        <w:t>Ф.И.О. (полностью)</w:t>
      </w:r>
    </w:p>
    <w:p w:rsidR="007220B1" w:rsidRPr="00D24933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</w:rPr>
        <w:t>Страна, город</w:t>
      </w:r>
    </w:p>
    <w:p w:rsidR="007220B1" w:rsidRPr="00D24933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</w:rPr>
        <w:t>Место работы, должность</w:t>
      </w:r>
      <w:r>
        <w:rPr>
          <w:rFonts w:ascii="Times New Roman" w:hAnsi="Times New Roman" w:cs="Times New Roman"/>
        </w:rPr>
        <w:t xml:space="preserve"> (для студентов – название учебного заведения, номер группы)</w:t>
      </w:r>
    </w:p>
    <w:p w:rsidR="007220B1" w:rsidRPr="00D24933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</w:rPr>
        <w:t>Ученая степень, звание</w:t>
      </w:r>
    </w:p>
    <w:p w:rsidR="007220B1" w:rsidRPr="00D24933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</w:rPr>
        <w:t>Почтовый адрес</w:t>
      </w:r>
    </w:p>
    <w:p w:rsidR="007220B1" w:rsidRPr="00D24933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</w:rPr>
        <w:t>Контактный телефон</w:t>
      </w:r>
    </w:p>
    <w:p w:rsidR="007220B1" w:rsidRPr="00D24933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24933">
        <w:rPr>
          <w:rFonts w:ascii="Times New Roman" w:hAnsi="Times New Roman" w:cs="Times New Roman"/>
        </w:rPr>
        <w:t xml:space="preserve"> </w:t>
      </w:r>
      <w:r w:rsidRPr="00D24933">
        <w:rPr>
          <w:rFonts w:ascii="Times New Roman" w:hAnsi="Times New Roman" w:cs="Times New Roman"/>
          <w:bCs/>
          <w:lang w:val="de-DE"/>
        </w:rPr>
        <w:t>E</w:t>
      </w:r>
      <w:r w:rsidRPr="00D24933">
        <w:rPr>
          <w:rFonts w:ascii="Times New Roman" w:hAnsi="Times New Roman" w:cs="Times New Roman"/>
          <w:bCs/>
        </w:rPr>
        <w:t>-</w:t>
      </w:r>
      <w:proofErr w:type="spellStart"/>
      <w:r w:rsidRPr="00D24933">
        <w:rPr>
          <w:rFonts w:ascii="Times New Roman" w:hAnsi="Times New Roman" w:cs="Times New Roman"/>
          <w:bCs/>
          <w:lang w:val="de-DE"/>
        </w:rPr>
        <w:t>mail</w:t>
      </w:r>
      <w:proofErr w:type="spellEnd"/>
    </w:p>
    <w:p w:rsidR="007220B1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24933">
        <w:rPr>
          <w:rFonts w:ascii="Times New Roman" w:hAnsi="Times New Roman" w:cs="Times New Roman"/>
          <w:bCs/>
        </w:rPr>
        <w:t>Название конференции</w:t>
      </w:r>
    </w:p>
    <w:p w:rsidR="00416E8A" w:rsidRPr="00D24933" w:rsidRDefault="00416E8A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Название секции</w:t>
      </w:r>
    </w:p>
    <w:p w:rsidR="007220B1" w:rsidRPr="00D24933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</w:rPr>
        <w:t>Название доклада</w:t>
      </w:r>
    </w:p>
    <w:p w:rsidR="007220B1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</w:rPr>
        <w:t>Форма участия (очная, заочная)</w:t>
      </w:r>
    </w:p>
    <w:p w:rsidR="007220B1" w:rsidRPr="001C0608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студентов – форма обучения</w:t>
      </w:r>
      <w:r w:rsidR="00436D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(бюджетная, коммерческая)</w:t>
      </w:r>
    </w:p>
    <w:p w:rsidR="007220B1" w:rsidRPr="00B8383E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383E">
        <w:rPr>
          <w:rFonts w:ascii="Times New Roman" w:hAnsi="Times New Roman" w:cs="Times New Roman"/>
        </w:rPr>
        <w:t>Название статьи</w:t>
      </w:r>
    </w:p>
    <w:p w:rsidR="007220B1" w:rsidRPr="00B8383E" w:rsidRDefault="007220B1" w:rsidP="007220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A08">
        <w:rPr>
          <w:rFonts w:ascii="Times New Roman" w:hAnsi="Times New Roman" w:cs="Times New Roman"/>
        </w:rPr>
        <w:t>Необходимость бронирования гостиницы, количество мест, даты заезда и отъезда</w:t>
      </w:r>
    </w:p>
    <w:sectPr w:rsidR="007220B1" w:rsidRPr="00B8383E" w:rsidSect="00B65651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1">
    <w:nsid w:val="4C040D35"/>
    <w:multiLevelType w:val="hybridMultilevel"/>
    <w:tmpl w:val="9EA4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FB4D64"/>
    <w:multiLevelType w:val="multilevel"/>
    <w:tmpl w:val="6538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B72A8"/>
    <w:multiLevelType w:val="hybridMultilevel"/>
    <w:tmpl w:val="B7C230C2"/>
    <w:lvl w:ilvl="0" w:tplc="542EBF4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>
    <w:nsid w:val="5E731B34"/>
    <w:multiLevelType w:val="multilevel"/>
    <w:tmpl w:val="ABF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F7ABF"/>
    <w:multiLevelType w:val="hybridMultilevel"/>
    <w:tmpl w:val="E246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A3B11"/>
    <w:multiLevelType w:val="hybridMultilevel"/>
    <w:tmpl w:val="42E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D"/>
    <w:rsid w:val="00052CFD"/>
    <w:rsid w:val="00053E5B"/>
    <w:rsid w:val="000D0087"/>
    <w:rsid w:val="000F2225"/>
    <w:rsid w:val="00100905"/>
    <w:rsid w:val="00157264"/>
    <w:rsid w:val="001A6BE1"/>
    <w:rsid w:val="001B2AD0"/>
    <w:rsid w:val="001B7FC8"/>
    <w:rsid w:val="002B40FB"/>
    <w:rsid w:val="002F06D2"/>
    <w:rsid w:val="002F176A"/>
    <w:rsid w:val="00307157"/>
    <w:rsid w:val="0036708B"/>
    <w:rsid w:val="00376D91"/>
    <w:rsid w:val="003E1D5A"/>
    <w:rsid w:val="003F4B57"/>
    <w:rsid w:val="00416E8A"/>
    <w:rsid w:val="00436DCA"/>
    <w:rsid w:val="004B4E88"/>
    <w:rsid w:val="005133CE"/>
    <w:rsid w:val="0058453A"/>
    <w:rsid w:val="005A1076"/>
    <w:rsid w:val="005E50D5"/>
    <w:rsid w:val="00626C23"/>
    <w:rsid w:val="006315AD"/>
    <w:rsid w:val="0066464B"/>
    <w:rsid w:val="007220B1"/>
    <w:rsid w:val="00842DE4"/>
    <w:rsid w:val="008C5627"/>
    <w:rsid w:val="009214C8"/>
    <w:rsid w:val="009C278E"/>
    <w:rsid w:val="00A17874"/>
    <w:rsid w:val="00A43B6D"/>
    <w:rsid w:val="00A5732B"/>
    <w:rsid w:val="00B05E85"/>
    <w:rsid w:val="00B21C23"/>
    <w:rsid w:val="00B65651"/>
    <w:rsid w:val="00BA38E1"/>
    <w:rsid w:val="00C77D01"/>
    <w:rsid w:val="00CA5F3A"/>
    <w:rsid w:val="00D35A08"/>
    <w:rsid w:val="00DE018A"/>
    <w:rsid w:val="00E032B5"/>
    <w:rsid w:val="00E847B4"/>
    <w:rsid w:val="00EE6A7A"/>
    <w:rsid w:val="00F337CB"/>
    <w:rsid w:val="00F7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78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626C2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1787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2">
    <w:name w:val="2"/>
    <w:basedOn w:val="a"/>
    <w:qFormat/>
    <w:rsid w:val="00A17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rsid w:val="005E50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99"/>
    <w:qFormat/>
    <w:rsid w:val="005E50D5"/>
    <w:rPr>
      <w:b/>
      <w:bCs/>
    </w:rPr>
  </w:style>
  <w:style w:type="paragraph" w:styleId="a5">
    <w:name w:val="List Paragraph"/>
    <w:basedOn w:val="a"/>
    <w:uiPriority w:val="34"/>
    <w:qFormat/>
    <w:rsid w:val="000F22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5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78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626C2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1787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2">
    <w:name w:val="2"/>
    <w:basedOn w:val="a"/>
    <w:qFormat/>
    <w:rsid w:val="00A17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rsid w:val="005E50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99"/>
    <w:qFormat/>
    <w:rsid w:val="005E50D5"/>
    <w:rPr>
      <w:b/>
      <w:bCs/>
    </w:rPr>
  </w:style>
  <w:style w:type="paragraph" w:styleId="a5">
    <w:name w:val="List Paragraph"/>
    <w:basedOn w:val="a"/>
    <w:uiPriority w:val="34"/>
    <w:qFormat/>
    <w:rsid w:val="000F22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5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c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</dc:creator>
  <cp:lastModifiedBy>User</cp:lastModifiedBy>
  <cp:revision>2</cp:revision>
  <cp:lastPrinted>2015-09-02T13:54:00Z</cp:lastPrinted>
  <dcterms:created xsi:type="dcterms:W3CDTF">2015-09-23T07:09:00Z</dcterms:created>
  <dcterms:modified xsi:type="dcterms:W3CDTF">2015-09-23T07:09:00Z</dcterms:modified>
</cp:coreProperties>
</file>